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0B3BF" w14:textId="77777777" w:rsidR="0045079A" w:rsidRDefault="00000000">
      <w:pPr>
        <w:jc w:val="both"/>
      </w:pPr>
      <w:r>
        <w:rPr>
          <w:b/>
        </w:rPr>
        <w:t>SIMPLIFICACIÓN DE LA SIMULACIÓN:</w:t>
      </w:r>
      <w:r>
        <w:t xml:space="preserve"> Los electrones están representados en una vista macroscópica, y cada electrón representado representa miles de millones de</w:t>
      </w:r>
    </w:p>
    <w:p w14:paraId="577C5BBC" w14:textId="3F3DB85A" w:rsidR="0045079A" w:rsidRDefault="00000000">
      <w:pPr>
        <w:jc w:val="both"/>
      </w:pPr>
      <w:r>
        <w:t>cargas negativas en el simulador.</w:t>
      </w:r>
    </w:p>
    <w:p w14:paraId="58D821B9" w14:textId="77777777" w:rsidR="0045079A" w:rsidRDefault="00000000">
      <w:pPr>
        <w:jc w:val="both"/>
      </w:pPr>
      <w:r>
        <w:t>• John puede recibir una descarga de la perilla de la puerta a una distancia mucho mayor de lo que normalmente es posible. Esto demuestra que se necesita una carga mayor para provocar la ruptura dieléctrica del aire a distancias mayores desde la perilla de la puerta.</w:t>
      </w:r>
    </w:p>
    <w:p w14:paraId="76929BA8" w14:textId="77777777" w:rsidR="0045079A" w:rsidRDefault="00000000">
      <w:pPr>
        <w:jc w:val="both"/>
      </w:pPr>
      <w:r>
        <w:t>• A efectos de visualización, el tiempo de descarga se ha alargado más que en la realidad.</w:t>
      </w:r>
    </w:p>
    <w:p w14:paraId="716A79FC" w14:textId="77777777" w:rsidR="0045079A" w:rsidRDefault="0045079A">
      <w:pPr>
        <w:jc w:val="both"/>
      </w:pPr>
    </w:p>
    <w:p w14:paraId="1CD69F6D" w14:textId="77777777" w:rsidR="0045079A" w:rsidRDefault="00000000">
      <w:pPr>
        <w:jc w:val="both"/>
      </w:pPr>
      <w:r>
        <w:t>CUESTIONARIO:</w:t>
      </w:r>
    </w:p>
    <w:p w14:paraId="70AEDB35" w14:textId="77777777" w:rsidR="0045079A" w:rsidRDefault="00000000">
      <w:pPr>
        <w:numPr>
          <w:ilvl w:val="0"/>
          <w:numId w:val="1"/>
        </w:numPr>
        <w:jc w:val="both"/>
      </w:pPr>
      <w:r>
        <w:t>Predice qué le pasará a John si arrastra el pie sobre la alfombra. ¿Qué pasa cuando su dedo se mete cerca de la perilla de la puerta?</w:t>
      </w:r>
    </w:p>
    <w:p w14:paraId="7F1C6C72" w14:textId="77777777" w:rsidR="0045079A" w:rsidRDefault="00000000">
      <w:pPr>
        <w:numPr>
          <w:ilvl w:val="0"/>
          <w:numId w:val="1"/>
        </w:numPr>
        <w:jc w:val="both"/>
      </w:pPr>
      <w:r>
        <w:t>Observa las descargas con el brazo de John en varias posiciones diferentes. Explicar cómo la ubicación del brazo y la carga acumulada afecta la descarga.</w:t>
      </w:r>
    </w:p>
    <w:p w14:paraId="00795CB6" w14:textId="77777777" w:rsidR="0045079A" w:rsidRDefault="00000000">
      <w:pPr>
        <w:numPr>
          <w:ilvl w:val="0"/>
          <w:numId w:val="1"/>
        </w:numPr>
        <w:jc w:val="both"/>
      </w:pPr>
      <w:r>
        <w:t xml:space="preserve">Subraya la respuesta correcta ¿Qué se genera cuando la mano de </w:t>
      </w:r>
      <w:proofErr w:type="spellStart"/>
      <w:r>
        <w:t>Jhon</w:t>
      </w:r>
      <w:proofErr w:type="spellEnd"/>
      <w:r>
        <w:t xml:space="preserve"> Travolta está señalando su oreja, y frota el pie sobre el tapete? </w:t>
      </w:r>
    </w:p>
    <w:p w14:paraId="4AE65901" w14:textId="77777777" w:rsidR="0045079A" w:rsidRDefault="0045079A"/>
    <w:p w14:paraId="01F15F9F" w14:textId="77777777" w:rsidR="0045079A" w:rsidRDefault="00000000">
      <w:pPr>
        <w:ind w:left="720"/>
      </w:pPr>
      <w:r>
        <w:t>a) Corriente</w:t>
      </w:r>
    </w:p>
    <w:p w14:paraId="23EE170D" w14:textId="77777777" w:rsidR="0045079A" w:rsidRDefault="00000000">
      <w:pPr>
        <w:ind w:left="720"/>
      </w:pPr>
      <w:r>
        <w:t>b) Voltaje</w:t>
      </w:r>
    </w:p>
    <w:p w14:paraId="7FF721B7" w14:textId="77777777" w:rsidR="0045079A" w:rsidRDefault="00000000">
      <w:pPr>
        <w:ind w:left="720"/>
      </w:pPr>
      <w:r>
        <w:t>c)Diferencia de Potencial</w:t>
      </w:r>
    </w:p>
    <w:p w14:paraId="46D57213" w14:textId="77777777" w:rsidR="0045079A" w:rsidRDefault="00000000">
      <w:pPr>
        <w:ind w:left="720"/>
      </w:pPr>
      <w:r>
        <w:t xml:space="preserve">d) Electricidad </w:t>
      </w:r>
    </w:p>
    <w:p w14:paraId="058621D7" w14:textId="77777777" w:rsidR="0045079A" w:rsidRDefault="0045079A"/>
    <w:p w14:paraId="05CCEDE8" w14:textId="77777777" w:rsidR="0045079A" w:rsidRDefault="00000000">
      <w:pPr>
        <w:numPr>
          <w:ilvl w:val="0"/>
          <w:numId w:val="1"/>
        </w:numPr>
      </w:pPr>
      <w:r>
        <w:t>Explica cuándo se genera flujo de electrones produciendo un shock en Travolta</w:t>
      </w:r>
    </w:p>
    <w:p w14:paraId="21CF849F" w14:textId="77777777" w:rsidR="0045079A" w:rsidRDefault="0045079A">
      <w:pPr>
        <w:widowControl w:val="0"/>
        <w:ind w:left="720"/>
      </w:pPr>
    </w:p>
    <w:p w14:paraId="311F891A" w14:textId="77777777" w:rsidR="0045079A" w:rsidRDefault="0045079A">
      <w:pPr>
        <w:widowControl w:val="0"/>
      </w:pPr>
    </w:p>
    <w:p w14:paraId="21DB6CE9" w14:textId="77777777" w:rsidR="0045079A" w:rsidRDefault="0045079A">
      <w:pPr>
        <w:widowControl w:val="0"/>
        <w:ind w:left="720"/>
      </w:pPr>
    </w:p>
    <w:p w14:paraId="79EDDE8A" w14:textId="77777777" w:rsidR="0045079A" w:rsidRDefault="00000000">
      <w:pPr>
        <w:widowControl w:val="0"/>
        <w:numPr>
          <w:ilvl w:val="0"/>
          <w:numId w:val="1"/>
        </w:numPr>
      </w:pPr>
      <w:r>
        <w:t xml:space="preserve">Resalta con </w:t>
      </w:r>
      <w:r>
        <w:rPr>
          <w:b/>
          <w:color w:val="FF0000"/>
        </w:rPr>
        <w:t>color rojo</w:t>
      </w:r>
      <w:r>
        <w:t xml:space="preserve"> el proceso que ocurre en la simulación </w:t>
      </w:r>
      <w:proofErr w:type="gramStart"/>
      <w:r>
        <w:t>de  “</w:t>
      </w:r>
      <w:proofErr w:type="gramEnd"/>
      <w:r>
        <w:t>TRAVOLTA”</w:t>
      </w:r>
    </w:p>
    <w:p w14:paraId="357F414E" w14:textId="77777777" w:rsidR="0045079A" w:rsidRDefault="0045079A">
      <w:pPr>
        <w:widowControl w:val="0"/>
      </w:pPr>
    </w:p>
    <w:p w14:paraId="6DF919D6" w14:textId="77777777" w:rsidR="0045079A" w:rsidRDefault="0045079A">
      <w:pPr>
        <w:widowControl w:val="0"/>
      </w:pPr>
    </w:p>
    <w:tbl>
      <w:tblPr>
        <w:tblStyle w:val="a"/>
        <w:tblpPr w:leftFromText="180" w:rightFromText="180" w:topFromText="180" w:bottomFromText="180" w:vertAnchor="text" w:tblpX="1425"/>
        <w:tblW w:w="6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0"/>
        <w:gridCol w:w="3040"/>
      </w:tblGrid>
      <w:tr w:rsidR="0045079A" w14:paraId="0EFDE7AC" w14:textId="77777777">
        <w:trPr>
          <w:trHeight w:val="580"/>
        </w:trPr>
        <w:tc>
          <w:tcPr>
            <w:tcW w:w="6080" w:type="dxa"/>
            <w:gridSpan w:val="2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861120B" w14:textId="77777777" w:rsidR="0045079A" w:rsidRDefault="0000000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PARÁMETRO </w:t>
            </w:r>
          </w:p>
        </w:tc>
      </w:tr>
      <w:tr w:rsidR="0045079A" w14:paraId="5C45C051" w14:textId="77777777">
        <w:trPr>
          <w:trHeight w:val="620"/>
        </w:trPr>
        <w:tc>
          <w:tcPr>
            <w:tcW w:w="30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DAD6363" w14:textId="77777777" w:rsidR="0045079A" w:rsidRDefault="00000000">
            <w:pPr>
              <w:widowControl w:val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ASTIGMATISMO</w:t>
            </w:r>
          </w:p>
        </w:tc>
        <w:tc>
          <w:tcPr>
            <w:tcW w:w="30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FCAA5C1" w14:textId="77777777" w:rsidR="0045079A" w:rsidRDefault="00000000">
            <w:pPr>
              <w:widowControl w:val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EFECTO TERMOIÓNICO</w:t>
            </w:r>
          </w:p>
        </w:tc>
      </w:tr>
      <w:tr w:rsidR="0045079A" w14:paraId="71D797DC" w14:textId="77777777">
        <w:trPr>
          <w:trHeight w:val="620"/>
        </w:trPr>
        <w:tc>
          <w:tcPr>
            <w:tcW w:w="30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AEFD025" w14:textId="77777777" w:rsidR="0045079A" w:rsidRDefault="00000000">
            <w:pPr>
              <w:widowControl w:val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ELECTRICIDAD</w:t>
            </w:r>
          </w:p>
        </w:tc>
        <w:tc>
          <w:tcPr>
            <w:tcW w:w="30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D110AC9" w14:textId="77777777" w:rsidR="0045079A" w:rsidRDefault="00000000">
            <w:pPr>
              <w:widowControl w:val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VOLTAJE</w:t>
            </w:r>
          </w:p>
        </w:tc>
      </w:tr>
      <w:tr w:rsidR="0045079A" w14:paraId="6FCC599A" w14:textId="77777777">
        <w:trPr>
          <w:trHeight w:val="620"/>
        </w:trPr>
        <w:tc>
          <w:tcPr>
            <w:tcW w:w="30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6E9C0C4" w14:textId="77777777" w:rsidR="0045079A" w:rsidRDefault="00000000">
            <w:pPr>
              <w:widowControl w:val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EMISIÓN DE CAMPO</w:t>
            </w:r>
          </w:p>
        </w:tc>
        <w:tc>
          <w:tcPr>
            <w:tcW w:w="304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0950423" w14:textId="77777777" w:rsidR="0045079A" w:rsidRDefault="00000000">
            <w:pPr>
              <w:widowControl w:val="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REFRACCIÓN</w:t>
            </w:r>
          </w:p>
        </w:tc>
      </w:tr>
    </w:tbl>
    <w:p w14:paraId="0D964D34" w14:textId="77777777" w:rsidR="0045079A" w:rsidRDefault="0045079A"/>
    <w:p w14:paraId="5A1C8441" w14:textId="77777777" w:rsidR="0045079A" w:rsidRDefault="0045079A">
      <w:pPr>
        <w:rPr>
          <w:sz w:val="24"/>
          <w:szCs w:val="24"/>
        </w:rPr>
      </w:pPr>
    </w:p>
    <w:sectPr w:rsidR="0045079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67CCC" w14:textId="77777777" w:rsidR="00121690" w:rsidRDefault="00121690">
      <w:pPr>
        <w:spacing w:line="240" w:lineRule="auto"/>
      </w:pPr>
      <w:r>
        <w:separator/>
      </w:r>
    </w:p>
  </w:endnote>
  <w:endnote w:type="continuationSeparator" w:id="0">
    <w:p w14:paraId="04CE6438" w14:textId="77777777" w:rsidR="00121690" w:rsidRDefault="001216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2512C56-142A-4BEC-9594-641E370CC537}"/>
    <w:embedBold r:id="rId2" w:fontKey="{DD09E637-613D-492F-9611-EBA42276D2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9A6315A-47CE-4717-A24E-6DAAE6DF0C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A0FA5C-E368-4CD2-9CEB-9645E0DE5B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82A1E" w14:textId="77777777" w:rsidR="00121690" w:rsidRDefault="00121690">
      <w:pPr>
        <w:spacing w:line="240" w:lineRule="auto"/>
      </w:pPr>
      <w:r>
        <w:separator/>
      </w:r>
    </w:p>
  </w:footnote>
  <w:footnote w:type="continuationSeparator" w:id="0">
    <w:p w14:paraId="2F2B357C" w14:textId="77777777" w:rsidR="00121690" w:rsidRDefault="001216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E4773" w14:textId="77777777" w:rsidR="0045079A" w:rsidRDefault="00000000">
    <w:r>
      <w:t>Nombre del estudiante: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127CCC"/>
    <w:multiLevelType w:val="multilevel"/>
    <w:tmpl w:val="FB4C1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42182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79A"/>
    <w:rsid w:val="00121690"/>
    <w:rsid w:val="00140C28"/>
    <w:rsid w:val="0045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2B33E"/>
  <w15:docId w15:val="{49AC5B7C-C674-48D3-8C48-7BF06AED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bravo lozano</dc:creator>
  <cp:lastModifiedBy>ADRIANA ARELI BRAVO LOZANO</cp:lastModifiedBy>
  <cp:revision>2</cp:revision>
  <dcterms:created xsi:type="dcterms:W3CDTF">2024-04-12T23:31:00Z</dcterms:created>
  <dcterms:modified xsi:type="dcterms:W3CDTF">2024-04-12T23:31:00Z</dcterms:modified>
</cp:coreProperties>
</file>