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0A" w:rsidRPr="00185C0A" w:rsidRDefault="00B7445E" w:rsidP="00185C0A">
      <w:pPr>
        <w:spacing w:after="0"/>
        <w:jc w:val="center"/>
        <w:rPr>
          <w:rFonts w:ascii="Century Gothic" w:hAnsi="Century Gothic"/>
          <w:lang w:val="es-MX"/>
        </w:rPr>
      </w:pPr>
      <w:r w:rsidRPr="00185C0A"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24D2C446" wp14:editId="44C08281">
            <wp:simplePos x="0" y="0"/>
            <wp:positionH relativeFrom="margin">
              <wp:posOffset>4959350</wp:posOffset>
            </wp:positionH>
            <wp:positionV relativeFrom="paragraph">
              <wp:posOffset>-116205</wp:posOffset>
            </wp:positionV>
            <wp:extent cx="723900" cy="737235"/>
            <wp:effectExtent l="0" t="0" r="0" b="5715"/>
            <wp:wrapNone/>
            <wp:docPr id="21" name="Imagen 21" descr="Resultado de imagen para facultad de 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cultad de quimic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5" t="23001" r="14833" b="19339"/>
                    <a:stretch/>
                  </pic:blipFill>
                  <pic:spPr bwMode="auto">
                    <a:xfrm>
                      <a:off x="0" y="0"/>
                      <a:ext cx="7239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5C0A" w:rsidRPr="00185C0A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0E72E888" wp14:editId="694F60DA">
            <wp:simplePos x="0" y="0"/>
            <wp:positionH relativeFrom="margin">
              <wp:posOffset>41910</wp:posOffset>
            </wp:positionH>
            <wp:positionV relativeFrom="paragraph">
              <wp:posOffset>-96520</wp:posOffset>
            </wp:positionV>
            <wp:extent cx="671195" cy="752475"/>
            <wp:effectExtent l="0" t="0" r="0" b="9525"/>
            <wp:wrapNone/>
            <wp:docPr id="20" name="Imagen 20" descr="Descripción: http://www.pve.unam.mx/informacion/campeche/un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pve.unam.mx/informacion/campeche/un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C0A" w:rsidRPr="00185C0A">
        <w:rPr>
          <w:rFonts w:ascii="Century Gothic" w:hAnsi="Century Gothic"/>
          <w:lang w:val="es-MX"/>
        </w:rPr>
        <w:t>Universidad Nacional Autónoma de México</w:t>
      </w:r>
    </w:p>
    <w:p w:rsidR="00185C0A" w:rsidRPr="00185C0A" w:rsidRDefault="00185C0A" w:rsidP="00185C0A">
      <w:pPr>
        <w:spacing w:after="0"/>
        <w:jc w:val="center"/>
        <w:rPr>
          <w:rFonts w:ascii="Century Gothic" w:hAnsi="Century Gothic"/>
          <w:lang w:val="es-MX"/>
        </w:rPr>
      </w:pPr>
      <w:r w:rsidRPr="00185C0A">
        <w:rPr>
          <w:rFonts w:ascii="Century Gothic" w:hAnsi="Century Gothic"/>
          <w:lang w:val="es-MX"/>
        </w:rPr>
        <w:t>Facultad de Química</w:t>
      </w:r>
    </w:p>
    <w:p w:rsidR="00185C0A" w:rsidRPr="00185C0A" w:rsidRDefault="00185C0A" w:rsidP="00185C0A">
      <w:pPr>
        <w:spacing w:after="0"/>
        <w:jc w:val="center"/>
        <w:rPr>
          <w:rFonts w:ascii="Century Gothic" w:hAnsi="Century Gothic"/>
          <w:lang w:val="es-MX"/>
        </w:rPr>
      </w:pPr>
    </w:p>
    <w:p w:rsidR="00185C0A" w:rsidRPr="00185C0A" w:rsidRDefault="00185C0A" w:rsidP="00185C0A">
      <w:pPr>
        <w:spacing w:after="0"/>
        <w:jc w:val="center"/>
        <w:rPr>
          <w:rFonts w:ascii="Century Gothic" w:hAnsi="Century Gothic"/>
          <w:lang w:val="es-MX"/>
        </w:rPr>
      </w:pPr>
      <w:r w:rsidRPr="00185C0A">
        <w:rPr>
          <w:rFonts w:ascii="Century Gothic" w:hAnsi="Century Gothic"/>
          <w:lang w:val="es-MX"/>
        </w:rPr>
        <w:t>Práctica No. 1</w:t>
      </w:r>
    </w:p>
    <w:p w:rsidR="00583E1A" w:rsidRPr="00185C0A" w:rsidRDefault="00185C0A" w:rsidP="00185C0A">
      <w:pPr>
        <w:spacing w:after="0"/>
        <w:jc w:val="center"/>
        <w:rPr>
          <w:rFonts w:ascii="Century Gothic" w:hAnsi="Century Gothic"/>
          <w:lang w:val="es-MX"/>
        </w:rPr>
      </w:pPr>
      <w:r w:rsidRPr="00185C0A">
        <w:rPr>
          <w:rFonts w:ascii="Century Gothic" w:hAnsi="Century Gothic"/>
          <w:lang w:val="es-MX"/>
        </w:rPr>
        <w:t xml:space="preserve">Determinación del punto de </w:t>
      </w:r>
      <w:r>
        <w:rPr>
          <w:rFonts w:ascii="Century Gothic" w:hAnsi="Century Gothic"/>
          <w:lang w:val="es-MX"/>
        </w:rPr>
        <w:t>fusió</w:t>
      </w:r>
      <w:r w:rsidRPr="00185C0A">
        <w:rPr>
          <w:rFonts w:ascii="Century Gothic" w:hAnsi="Century Gothic"/>
          <w:lang w:val="es-MX"/>
        </w:rPr>
        <w:t>n</w:t>
      </w:r>
    </w:p>
    <w:p w:rsidR="00185C0A" w:rsidRPr="00185C0A" w:rsidRDefault="00185C0A" w:rsidP="00185C0A">
      <w:pPr>
        <w:spacing w:after="0"/>
        <w:jc w:val="center"/>
        <w:rPr>
          <w:rFonts w:ascii="Century Gothic" w:hAnsi="Century Gothic"/>
          <w:lang w:val="es-MX"/>
        </w:rPr>
      </w:pPr>
    </w:p>
    <w:p w:rsidR="00185C0A" w:rsidRDefault="000E5009" w:rsidP="00185C0A">
      <w:pPr>
        <w:spacing w:after="0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Desarrollo</w:t>
      </w:r>
    </w:p>
    <w:p w:rsidR="00185C0A" w:rsidRDefault="00185C0A" w:rsidP="00185C0A">
      <w:pPr>
        <w:spacing w:after="0"/>
        <w:jc w:val="center"/>
        <w:rPr>
          <w:rFonts w:ascii="Century Gothic" w:hAnsi="Century Gothic"/>
          <w:i/>
          <w:lang w:val="es-MX"/>
        </w:rPr>
      </w:pPr>
      <w:r w:rsidRPr="00343CD5">
        <w:rPr>
          <w:rFonts w:ascii="Century Gothic" w:hAnsi="Century Gothic"/>
          <w:i/>
          <w:lang w:val="es-MX"/>
        </w:rPr>
        <w:t xml:space="preserve">Curva de calibración-Corrección de </w:t>
      </w:r>
      <w:proofErr w:type="spellStart"/>
      <w:r w:rsidRPr="00343CD5">
        <w:rPr>
          <w:rFonts w:ascii="Century Gothic" w:hAnsi="Century Gothic"/>
          <w:i/>
          <w:lang w:val="es-MX"/>
        </w:rPr>
        <w:t>p.f</w:t>
      </w:r>
      <w:proofErr w:type="spellEnd"/>
      <w:r w:rsidRPr="00343CD5">
        <w:rPr>
          <w:rFonts w:ascii="Century Gothic" w:hAnsi="Century Gothic"/>
          <w:i/>
          <w:lang w:val="es-MX"/>
        </w:rPr>
        <w:t>. experimentales-Muestra problema</w:t>
      </w:r>
    </w:p>
    <w:p w:rsidR="00705737" w:rsidRDefault="00705737" w:rsidP="00185C0A">
      <w:pPr>
        <w:spacing w:after="0"/>
        <w:jc w:val="center"/>
        <w:rPr>
          <w:rFonts w:ascii="Century Gothic" w:hAnsi="Century Gothic"/>
          <w:i/>
          <w:lang w:val="es-MX"/>
        </w:rPr>
      </w:pPr>
    </w:p>
    <w:p w:rsidR="00705737" w:rsidRPr="00705737" w:rsidRDefault="00705737" w:rsidP="00185C0A">
      <w:pPr>
        <w:spacing w:after="0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Grupo No. Integrantes: Nombre Apellido (clave), Nombre Apellido (clave), Nombre Apellido (clave.</w:t>
      </w:r>
    </w:p>
    <w:p w:rsidR="00B26FA1" w:rsidRPr="00185C0A" w:rsidRDefault="00B26FA1" w:rsidP="00185C0A">
      <w:pPr>
        <w:spacing w:after="0"/>
        <w:jc w:val="center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________________________________________________________________________________</w:t>
      </w:r>
    </w:p>
    <w:p w:rsidR="00185C0A" w:rsidRPr="00203707" w:rsidRDefault="00185C0A" w:rsidP="00185C0A">
      <w:pPr>
        <w:spacing w:after="0"/>
        <w:jc w:val="center"/>
        <w:rPr>
          <w:rFonts w:ascii="Century Gothic" w:hAnsi="Century Gothic"/>
          <w:b/>
          <w:color w:val="4472C4" w:themeColor="accent5"/>
          <w:lang w:val="es-MX"/>
        </w:rPr>
      </w:pPr>
    </w:p>
    <w:p w:rsidR="005C0EB2" w:rsidRPr="00203707" w:rsidRDefault="005C0EB2" w:rsidP="005C0EB2">
      <w:pPr>
        <w:spacing w:after="0"/>
        <w:jc w:val="both"/>
        <w:rPr>
          <w:rFonts w:ascii="Century Gothic" w:hAnsi="Century Gothic"/>
          <w:b/>
          <w:color w:val="4472C4" w:themeColor="accent5"/>
          <w:lang w:val="es-MX"/>
        </w:rPr>
      </w:pPr>
      <w:r w:rsidRPr="00203707">
        <w:rPr>
          <w:rFonts w:ascii="Century Gothic" w:hAnsi="Century Gothic"/>
          <w:b/>
          <w:color w:val="4472C4" w:themeColor="accent5"/>
          <w:lang w:val="es-MX"/>
        </w:rPr>
        <w:t xml:space="preserve">Actividades por </w:t>
      </w:r>
      <w:r w:rsidR="00B7445E" w:rsidRPr="00203707">
        <w:rPr>
          <w:rFonts w:ascii="Century Gothic" w:hAnsi="Century Gothic"/>
          <w:b/>
          <w:color w:val="4472C4" w:themeColor="accent5"/>
          <w:lang w:val="es-MX"/>
        </w:rPr>
        <w:t>equipo</w:t>
      </w:r>
    </w:p>
    <w:p w:rsidR="005C0EB2" w:rsidRDefault="005C0EB2" w:rsidP="00185C0A">
      <w:pPr>
        <w:spacing w:after="0"/>
        <w:jc w:val="both"/>
        <w:rPr>
          <w:rFonts w:ascii="Century Gothic" w:hAnsi="Century Gothic"/>
          <w:color w:val="4472C4" w:themeColor="accent5"/>
          <w:lang w:val="es-MX"/>
        </w:rPr>
      </w:pPr>
    </w:p>
    <w:p w:rsidR="005C0EB2" w:rsidRPr="005C0EB2" w:rsidRDefault="00185C0A" w:rsidP="00185C0A">
      <w:pPr>
        <w:spacing w:after="0"/>
        <w:jc w:val="both"/>
        <w:rPr>
          <w:rFonts w:ascii="Century Gothic" w:hAnsi="Century Gothic"/>
          <w:b/>
          <w:lang w:val="es-MX"/>
        </w:rPr>
      </w:pPr>
      <w:r w:rsidRPr="005C0EB2">
        <w:rPr>
          <w:rFonts w:ascii="Century Gothic" w:hAnsi="Century Gothic"/>
          <w:b/>
          <w:lang w:val="es-MX"/>
        </w:rPr>
        <w:t>a) Elaboración de la curva de calibración</w:t>
      </w:r>
    </w:p>
    <w:p w:rsidR="00847C08" w:rsidRPr="00185C0A" w:rsidRDefault="00847C08" w:rsidP="00185C0A">
      <w:pPr>
        <w:spacing w:after="0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Llevar a cabo la curva de calibración investigando los puntos de fusión teóricos de los patrones utilizados para su elaboración, y considerando los datos obtenidos de manera experimental.</w:t>
      </w:r>
    </w:p>
    <w:tbl>
      <w:tblPr>
        <w:tblStyle w:val="Tablanormal1"/>
        <w:tblW w:w="8828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77A67" w:rsidRPr="00185C0A" w:rsidTr="00B26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F77A67" w:rsidRPr="00E334D4" w:rsidRDefault="00847C08" w:rsidP="00847C08">
            <w:pPr>
              <w:spacing w:before="60" w:after="60"/>
              <w:rPr>
                <w:rFonts w:ascii="Century Gothic" w:hAnsi="Century Gothic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sz w:val="20"/>
                <w:lang w:val="es-MX"/>
              </w:rPr>
              <w:t>Patrón</w:t>
            </w:r>
          </w:p>
        </w:tc>
        <w:tc>
          <w:tcPr>
            <w:tcW w:w="2943" w:type="dxa"/>
          </w:tcPr>
          <w:p w:rsidR="00F77A67" w:rsidRPr="00E334D4" w:rsidRDefault="00847C08" w:rsidP="00847C0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proofErr w:type="spellStart"/>
            <w:r w:rsidRPr="00E334D4">
              <w:rPr>
                <w:rFonts w:ascii="Century Gothic" w:hAnsi="Century Gothic"/>
                <w:sz w:val="20"/>
                <w:lang w:val="es-MX"/>
              </w:rPr>
              <w:t>p.f</w:t>
            </w:r>
            <w:proofErr w:type="spellEnd"/>
            <w:r w:rsidRPr="00E334D4">
              <w:rPr>
                <w:rFonts w:ascii="Century Gothic" w:hAnsi="Century Gothic"/>
                <w:sz w:val="20"/>
                <w:lang w:val="es-MX"/>
              </w:rPr>
              <w:t>.</w:t>
            </w:r>
            <w:r w:rsidRPr="00E334D4">
              <w:rPr>
                <w:rFonts w:ascii="Century Gothic" w:hAnsi="Century Gothic"/>
                <w:sz w:val="20"/>
                <w:vertAlign w:val="subscript"/>
                <w:lang w:val="es-MX"/>
              </w:rPr>
              <w:t>(teórico)</w:t>
            </w:r>
            <w:r w:rsidRPr="00E334D4">
              <w:rPr>
                <w:rFonts w:ascii="Century Gothic" w:hAnsi="Century Gothic"/>
                <w:sz w:val="20"/>
                <w:lang w:val="es-MX"/>
              </w:rPr>
              <w:t xml:space="preserve"> °C</w:t>
            </w:r>
          </w:p>
        </w:tc>
        <w:tc>
          <w:tcPr>
            <w:tcW w:w="2943" w:type="dxa"/>
          </w:tcPr>
          <w:p w:rsidR="00F77A67" w:rsidRPr="00E334D4" w:rsidRDefault="00847C08" w:rsidP="00847C0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proofErr w:type="spellStart"/>
            <w:r w:rsidRPr="00E334D4">
              <w:rPr>
                <w:rFonts w:ascii="Century Gothic" w:hAnsi="Century Gothic"/>
                <w:sz w:val="20"/>
                <w:lang w:val="es-MX"/>
              </w:rPr>
              <w:t>p.f</w:t>
            </w:r>
            <w:proofErr w:type="spellEnd"/>
            <w:r w:rsidRPr="00E334D4">
              <w:rPr>
                <w:rFonts w:ascii="Century Gothic" w:hAnsi="Century Gothic"/>
                <w:sz w:val="20"/>
                <w:lang w:val="es-MX"/>
              </w:rPr>
              <w:t xml:space="preserve">. </w:t>
            </w:r>
            <w:r w:rsidRPr="00E334D4">
              <w:rPr>
                <w:rFonts w:ascii="Century Gothic" w:hAnsi="Century Gothic"/>
                <w:sz w:val="20"/>
                <w:vertAlign w:val="subscript"/>
                <w:lang w:val="es-MX"/>
              </w:rPr>
              <w:t>(experimental)</w:t>
            </w:r>
            <w:r w:rsidRPr="00E334D4">
              <w:rPr>
                <w:rFonts w:ascii="Century Gothic" w:hAnsi="Century Gothic"/>
                <w:sz w:val="20"/>
                <w:lang w:val="es-MX"/>
              </w:rPr>
              <w:t xml:space="preserve"> °C</w:t>
            </w:r>
          </w:p>
        </w:tc>
      </w:tr>
      <w:tr w:rsidR="00F77A67" w:rsidRPr="00185C0A" w:rsidTr="00B2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F77A67" w:rsidRPr="00E334D4" w:rsidRDefault="00847C08" w:rsidP="00847C08">
            <w:pPr>
              <w:spacing w:before="60" w:after="60"/>
              <w:rPr>
                <w:rFonts w:ascii="Century Gothic" w:hAnsi="Century Gothic"/>
                <w:b w:val="0"/>
                <w:sz w:val="20"/>
                <w:lang w:val="es-MX"/>
              </w:rPr>
            </w:pPr>
            <w:proofErr w:type="spellStart"/>
            <w:r w:rsidRPr="00E334D4">
              <w:rPr>
                <w:rFonts w:ascii="Century Gothic" w:hAnsi="Century Gothic"/>
                <w:b w:val="0"/>
                <w:sz w:val="20"/>
                <w:lang w:val="es-MX"/>
              </w:rPr>
              <w:t>Benzofenona</w:t>
            </w:r>
            <w:proofErr w:type="spellEnd"/>
          </w:p>
        </w:tc>
        <w:tc>
          <w:tcPr>
            <w:tcW w:w="2943" w:type="dxa"/>
          </w:tcPr>
          <w:p w:rsidR="00F77A67" w:rsidRPr="00E334D4" w:rsidRDefault="006B67C8" w:rsidP="00B26FA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sz w:val="20"/>
                <w:lang w:val="es-MX"/>
              </w:rPr>
              <w:t>***</w:t>
            </w:r>
          </w:p>
        </w:tc>
        <w:tc>
          <w:tcPr>
            <w:tcW w:w="2943" w:type="dxa"/>
          </w:tcPr>
          <w:p w:rsidR="00F77A67" w:rsidRPr="00E334D4" w:rsidRDefault="00B26FA1" w:rsidP="00B26FA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b/>
                <w:sz w:val="20"/>
                <w:lang w:val="es-MX"/>
              </w:rPr>
              <w:t>45</w:t>
            </w:r>
            <w:r w:rsidRPr="00E334D4">
              <w:rPr>
                <w:rFonts w:ascii="Century Gothic" w:hAnsi="Century Gothic"/>
                <w:sz w:val="20"/>
                <w:lang w:val="es-MX"/>
              </w:rPr>
              <w:t>-46°</w:t>
            </w:r>
          </w:p>
        </w:tc>
      </w:tr>
      <w:tr w:rsidR="00F77A67" w:rsidRPr="00185C0A" w:rsidTr="00B26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F77A67" w:rsidRPr="00E334D4" w:rsidRDefault="00847C08" w:rsidP="00847C08">
            <w:pPr>
              <w:spacing w:before="60" w:after="60"/>
              <w:rPr>
                <w:rFonts w:ascii="Century Gothic" w:hAnsi="Century Gothic"/>
                <w:b w:val="0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b w:val="0"/>
                <w:sz w:val="20"/>
                <w:lang w:val="es-MX"/>
              </w:rPr>
              <w:t>Ácido</w:t>
            </w:r>
            <w:r w:rsidR="00B26FA1" w:rsidRPr="00E334D4">
              <w:rPr>
                <w:rFonts w:ascii="Century Gothic" w:hAnsi="Century Gothic"/>
                <w:b w:val="0"/>
                <w:sz w:val="20"/>
                <w:lang w:val="es-MX"/>
              </w:rPr>
              <w:t xml:space="preserve"> benzoico</w:t>
            </w:r>
          </w:p>
        </w:tc>
        <w:tc>
          <w:tcPr>
            <w:tcW w:w="2943" w:type="dxa"/>
          </w:tcPr>
          <w:p w:rsidR="00F77A67" w:rsidRPr="00E334D4" w:rsidRDefault="006B67C8" w:rsidP="00B26F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sz w:val="20"/>
                <w:lang w:val="es-MX"/>
              </w:rPr>
              <w:t>***</w:t>
            </w:r>
          </w:p>
        </w:tc>
        <w:tc>
          <w:tcPr>
            <w:tcW w:w="2943" w:type="dxa"/>
          </w:tcPr>
          <w:p w:rsidR="00F77A67" w:rsidRPr="00E334D4" w:rsidRDefault="00B26FA1" w:rsidP="00B26FA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b/>
                <w:sz w:val="20"/>
                <w:lang w:val="es-MX"/>
              </w:rPr>
              <w:t>122</w:t>
            </w:r>
            <w:r w:rsidRPr="00E334D4">
              <w:rPr>
                <w:rFonts w:ascii="Century Gothic" w:hAnsi="Century Gothic"/>
                <w:sz w:val="20"/>
                <w:lang w:val="es-MX"/>
              </w:rPr>
              <w:t>-23°</w:t>
            </w:r>
          </w:p>
        </w:tc>
      </w:tr>
      <w:tr w:rsidR="00F77A67" w:rsidRPr="00185C0A" w:rsidTr="00B26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F77A67" w:rsidRPr="00E334D4" w:rsidRDefault="00847C08" w:rsidP="00847C08">
            <w:pPr>
              <w:spacing w:before="60" w:after="60"/>
              <w:rPr>
                <w:rFonts w:ascii="Century Gothic" w:hAnsi="Century Gothic"/>
                <w:b w:val="0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b w:val="0"/>
                <w:sz w:val="20"/>
                <w:lang w:val="es-MX"/>
              </w:rPr>
              <w:t>Ácido</w:t>
            </w:r>
            <w:r w:rsidR="00B26FA1" w:rsidRPr="00E334D4">
              <w:rPr>
                <w:rFonts w:ascii="Century Gothic" w:hAnsi="Century Gothic"/>
                <w:b w:val="0"/>
                <w:sz w:val="20"/>
                <w:lang w:val="es-MX"/>
              </w:rPr>
              <w:t xml:space="preserve"> succínico</w:t>
            </w:r>
          </w:p>
        </w:tc>
        <w:tc>
          <w:tcPr>
            <w:tcW w:w="2943" w:type="dxa"/>
          </w:tcPr>
          <w:p w:rsidR="00F77A67" w:rsidRPr="00E334D4" w:rsidRDefault="006B67C8" w:rsidP="00B26FA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sz w:val="20"/>
                <w:lang w:val="es-MX"/>
              </w:rPr>
              <w:t>***</w:t>
            </w:r>
          </w:p>
        </w:tc>
        <w:tc>
          <w:tcPr>
            <w:tcW w:w="2943" w:type="dxa"/>
          </w:tcPr>
          <w:p w:rsidR="00F77A67" w:rsidRPr="00E334D4" w:rsidRDefault="00B26FA1" w:rsidP="00B26FA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 w:rsidRPr="00E334D4">
              <w:rPr>
                <w:rFonts w:ascii="Century Gothic" w:hAnsi="Century Gothic"/>
                <w:b/>
                <w:sz w:val="20"/>
                <w:lang w:val="es-MX"/>
              </w:rPr>
              <w:t>182</w:t>
            </w:r>
            <w:r w:rsidRPr="00E334D4">
              <w:rPr>
                <w:rFonts w:ascii="Century Gothic" w:hAnsi="Century Gothic"/>
                <w:sz w:val="20"/>
                <w:lang w:val="es-MX"/>
              </w:rPr>
              <w:t>-83°C</w:t>
            </w:r>
          </w:p>
        </w:tc>
      </w:tr>
    </w:tbl>
    <w:p w:rsidR="00705737" w:rsidRDefault="00303835" w:rsidP="00705737">
      <w:pPr>
        <w:spacing w:before="60" w:afterLines="60" w:after="144"/>
        <w:rPr>
          <w:rFonts w:ascii="Century Gothic" w:hAnsi="Century Gothic"/>
          <w:lang w:val="es-MX"/>
        </w:rPr>
      </w:pPr>
      <w:r w:rsidRPr="00D14479">
        <w:rPr>
          <w:rFonts w:ascii="Century Gothic" w:hAnsi="Century Gothic"/>
          <w:color w:val="4472C4" w:themeColor="accent5"/>
          <w:sz w:val="20"/>
          <w:lang w:val="es-MX"/>
        </w:rPr>
        <w:t>Tabla 1| Puntos de fusión teóricos y experimentales para la elaboración de la curva de calibración.</w:t>
      </w:r>
      <w:r w:rsidR="006B67C8" w:rsidRPr="00D14479">
        <w:rPr>
          <w:rFonts w:ascii="Century Gothic" w:hAnsi="Century Gothic"/>
          <w:color w:val="4472C4" w:themeColor="accent5"/>
          <w:sz w:val="20"/>
          <w:lang w:val="es-MX"/>
        </w:rPr>
        <w:t xml:space="preserve"> Los valores seleccionados de ambas columnas fueron los rangos más </w:t>
      </w:r>
      <w:r w:rsidR="006B67C8" w:rsidRPr="00956D8F">
        <w:rPr>
          <w:rFonts w:ascii="Century Gothic" w:hAnsi="Century Gothic"/>
          <w:b/>
          <w:color w:val="4472C4" w:themeColor="accent5"/>
          <w:sz w:val="20"/>
          <w:lang w:val="es-MX"/>
        </w:rPr>
        <w:t>bajos</w:t>
      </w:r>
      <w:r w:rsidR="006B67C8" w:rsidRPr="00D14479">
        <w:rPr>
          <w:rFonts w:ascii="Century Gothic" w:hAnsi="Century Gothic"/>
          <w:color w:val="4472C4" w:themeColor="accent5"/>
          <w:sz w:val="20"/>
          <w:lang w:val="es-MX"/>
        </w:rPr>
        <w:t>/altos o promedio.</w:t>
      </w:r>
      <w:r w:rsidR="00934821">
        <w:rPr>
          <w:rFonts w:ascii="Century Gothic" w:hAnsi="Century Gothic"/>
          <w:color w:val="4472C4" w:themeColor="accent5"/>
          <w:sz w:val="20"/>
          <w:lang w:val="es-MX"/>
        </w:rPr>
        <w:t xml:space="preserve"> </w:t>
      </w:r>
      <w:r w:rsidR="00934821">
        <w:rPr>
          <w:rFonts w:ascii="Century Gothic" w:hAnsi="Century Gothic"/>
          <w:i/>
          <w:color w:val="4472C4" w:themeColor="accent5"/>
          <w:sz w:val="20"/>
          <w:lang w:val="es-MX"/>
        </w:rPr>
        <w:t xml:space="preserve">Fuente: </w:t>
      </w:r>
      <w:r w:rsidR="00705737">
        <w:rPr>
          <w:rFonts w:ascii="Century Gothic" w:hAnsi="Century Gothic"/>
          <w:i/>
          <w:color w:val="4472C4" w:themeColor="accent5"/>
          <w:sz w:val="20"/>
          <w:lang w:val="es-MX"/>
        </w:rPr>
        <w:t>Elaboración propia.</w:t>
      </w:r>
    </w:p>
    <w:p w:rsidR="001D30FD" w:rsidRPr="005C0EB2" w:rsidRDefault="00C13282" w:rsidP="001D30FD">
      <w:pPr>
        <w:jc w:val="both"/>
        <w:rPr>
          <w:rFonts w:ascii="Century Gothic" w:hAnsi="Century Gothic"/>
          <w:i/>
          <w:sz w:val="20"/>
          <w:lang w:val="es-MX"/>
        </w:rPr>
      </w:pPr>
      <w:r w:rsidRPr="005C0EB2">
        <w:rPr>
          <w:rFonts w:ascii="Century Gothic" w:hAnsi="Century Gothic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3B08D" wp14:editId="2178BBEF">
                <wp:simplePos x="0" y="0"/>
                <wp:positionH relativeFrom="column">
                  <wp:posOffset>177826</wp:posOffset>
                </wp:positionH>
                <wp:positionV relativeFrom="paragraph">
                  <wp:posOffset>196901</wp:posOffset>
                </wp:positionV>
                <wp:extent cx="4841563" cy="2568777"/>
                <wp:effectExtent l="19050" t="19050" r="1651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1563" cy="2568777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C033C" id="Rectángulo 1" o:spid="_x0000_s1026" style="position:absolute;margin-left:14pt;margin-top:15.5pt;width:381.25pt;height:2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" filled="f" strokecolor="#1f4d78 [1604]" strokeweight="2.25pt"/>
            </w:pict>
          </mc:Fallback>
        </mc:AlternateContent>
      </w:r>
      <w:r w:rsidR="006B67C8" w:rsidRPr="005C0EB2">
        <w:rPr>
          <w:rFonts w:ascii="Century Gothic" w:hAnsi="Century Gothic"/>
          <w:i/>
          <w:sz w:val="20"/>
          <w:lang w:val="es-MX"/>
        </w:rPr>
        <w:t>*** Buscarlos en hojas de datos de seguridad (Merck, Sigma-Aldrich, etc.).</w:t>
      </w:r>
    </w:p>
    <w:p w:rsidR="00F77A67" w:rsidRPr="00185C0A" w:rsidRDefault="00B26FA1" w:rsidP="00C13282">
      <w:pPr>
        <w:jc w:val="both"/>
        <w:rPr>
          <w:rFonts w:ascii="Century Gothic" w:hAnsi="Century Gothic"/>
          <w:lang w:val="es-MX"/>
        </w:rPr>
      </w:pPr>
      <w:r w:rsidRPr="00185C0A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CAB353" wp14:editId="4A4E2EF9">
                <wp:simplePos x="0" y="0"/>
                <wp:positionH relativeFrom="margin">
                  <wp:posOffset>299393</wp:posOffset>
                </wp:positionH>
                <wp:positionV relativeFrom="paragraph">
                  <wp:posOffset>22166</wp:posOffset>
                </wp:positionV>
                <wp:extent cx="4466063" cy="2436638"/>
                <wp:effectExtent l="0" t="38100" r="0" b="0"/>
                <wp:wrapNone/>
                <wp:docPr id="19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6063" cy="2436638"/>
                          <a:chOff x="0" y="-20884"/>
                          <a:chExt cx="5657675" cy="2977910"/>
                        </a:xfrm>
                      </wpg:grpSpPr>
                      <wps:wsp>
                        <wps:cNvPr id="2" name="Conector recto de flecha 2">
                          <a:extLst>
                            <a:ext uri="{FF2B5EF4-FFF2-40B4-BE49-F238E27FC236}">
                              <a16:creationId xmlns:a16="http://schemas.microsoft.com/office/drawing/2014/main" id="{C099D688-F739-412B-BF2D-5EFDDC7C1A27}"/>
                            </a:ext>
                          </a:extLst>
                        </wps:cNvPr>
                        <wps:cNvCnPr/>
                        <wps:spPr>
                          <a:xfrm flipV="1">
                            <a:off x="1643020" y="-20884"/>
                            <a:ext cx="0" cy="272847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ector recto de flecha 3">
                          <a:extLst>
                            <a:ext uri="{FF2B5EF4-FFF2-40B4-BE49-F238E27FC236}">
                              <a16:creationId xmlns:a16="http://schemas.microsoft.com/office/drawing/2014/main" id="{1D0D28FD-6FA5-42BA-AE57-8F6CC632399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rot="5400000" flipV="1">
                            <a:off x="2992464" y="1344031"/>
                            <a:ext cx="0" cy="272847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cto 4">
                          <a:extLst>
                            <a:ext uri="{FF2B5EF4-FFF2-40B4-BE49-F238E27FC236}">
                              <a16:creationId xmlns:a16="http://schemas.microsoft.com/office/drawing/2014/main" id="{784BAF7A-6897-4339-A449-205B4A0012AF}"/>
                            </a:ext>
                          </a:extLst>
                        </wps:cNvPr>
                        <wps:cNvCnPr/>
                        <wps:spPr>
                          <a:xfrm flipV="1">
                            <a:off x="1557351" y="856225"/>
                            <a:ext cx="1981046" cy="179965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uadroTexto 7">
                          <a:extLst>
                            <a:ext uri="{FF2B5EF4-FFF2-40B4-BE49-F238E27FC236}">
                              <a16:creationId xmlns:a16="http://schemas.microsoft.com/office/drawing/2014/main" id="{3F5637FF-FF51-482F-B19C-F38C22FE9FD2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2234565" cy="612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77A67" w:rsidRPr="00B26FA1" w:rsidRDefault="00F77A67" w:rsidP="00F77A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lang w:val="es-MX"/>
                                </w:rPr>
                              </w:pPr>
                              <w:r w:rsidRPr="00B26F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  <w:lang w:val="es-MX"/>
                                </w:rPr>
                                <w:t>Punto de fusión</w:t>
                              </w:r>
                            </w:p>
                            <w:p w:rsidR="00F77A67" w:rsidRPr="00B26FA1" w:rsidRDefault="00F77A67" w:rsidP="00F77A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lang w:val="es-MX"/>
                                </w:rPr>
                              </w:pPr>
                              <w:r w:rsidRPr="00B26F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  <w:lang w:val="es-MX"/>
                                </w:rPr>
                                <w:t>experimental (°C)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CuadroTexto 8">
                          <a:extLst>
                            <a:ext uri="{FF2B5EF4-FFF2-40B4-BE49-F238E27FC236}">
                              <a16:creationId xmlns:a16="http://schemas.microsoft.com/office/drawing/2014/main" id="{5A1C3FAE-3CE0-4F7B-B371-65EC0218E838}"/>
                            </a:ext>
                          </a:extLst>
                        </wps:cNvPr>
                        <wps:cNvSpPr txBox="1"/>
                        <wps:spPr>
                          <a:xfrm>
                            <a:off x="3825064" y="2436375"/>
                            <a:ext cx="1832611" cy="5206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77A67" w:rsidRPr="00B26FA1" w:rsidRDefault="00F77A67" w:rsidP="00F77A6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  <w:lang w:val="es-MX"/>
                                </w:rPr>
                              </w:pPr>
                              <w:r w:rsidRPr="00B26F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  <w:lang w:val="es-MX"/>
                                </w:rPr>
                                <w:t xml:space="preserve">Punto de fusión </w:t>
                              </w:r>
                            </w:p>
                            <w:p w:rsidR="00F77A67" w:rsidRPr="00B26FA1" w:rsidRDefault="00B26FA1" w:rsidP="00F77A67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  <w:lang w:val="es-MX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  <w:lang w:val="es-MX"/>
                                </w:rPr>
                                <w:t>teórico</w:t>
                              </w:r>
                              <w:r w:rsidR="00F77A67" w:rsidRPr="00B26F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6"/>
                                  <w:lang w:val="es-MX"/>
                                </w:rPr>
                                <w:t xml:space="preserve"> (°C)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>
                            <a:off x="2143516" y="2172150"/>
                            <a:ext cx="89452" cy="9643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Elipse 8"/>
                        <wps:cNvSpPr/>
                        <wps:spPr>
                          <a:xfrm>
                            <a:off x="2703419" y="1509540"/>
                            <a:ext cx="89452" cy="9643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Elipse 9"/>
                        <wps:cNvSpPr/>
                        <wps:spPr>
                          <a:xfrm>
                            <a:off x="3243442" y="1015900"/>
                            <a:ext cx="89452" cy="9643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CuadroTexto 12"/>
                        <wps:cNvSpPr txBox="1"/>
                        <wps:spPr>
                          <a:xfrm>
                            <a:off x="1924948" y="1851034"/>
                            <a:ext cx="288235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77A67" w:rsidRDefault="00F77A67" w:rsidP="00F77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MX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CuadroTexto 13"/>
                        <wps:cNvSpPr txBox="1"/>
                        <wps:spPr>
                          <a:xfrm>
                            <a:off x="2519825" y="1172878"/>
                            <a:ext cx="288235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77A67" w:rsidRDefault="00F77A67" w:rsidP="00F77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MX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CuadroTexto 14"/>
                        <wps:cNvSpPr txBox="1"/>
                        <wps:spPr>
                          <a:xfrm>
                            <a:off x="3074476" y="680149"/>
                            <a:ext cx="288235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77A67" w:rsidRDefault="00F77A67" w:rsidP="00F77A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s-MX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AB353" id="Grupo 18" o:spid="_x0000_s1026" style="position:absolute;left:0;text-align:left;margin-left:23.55pt;margin-top:1.75pt;width:351.65pt;height:191.85pt;z-index:251659264;mso-position-horizontal-relative:margin;mso-width-relative:margin;mso-height-relative:margin" coordorigin=",-208" coordsize="56576,29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7" type="#_x0000_t32" style="position:absolute;left:16430;top:-208;width:0;height:272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" strokecolor="black [3213]" strokeweight="3pt">
                  <v:stroke endarrow="block" joinstyle="miter"/>
                </v:shape>
                <v:shape id="Conector recto de flecha 3" o:spid="_x0000_s1028" type="#_x0000_t32" style="position:absolute;left:29925;top:13439;width:0;height:2728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" strokecolor="black [3213]" strokeweight="3pt">
                  <v:stroke endarrow="block" joinstyle="miter"/>
                  <o:lock v:ext="edit" shapetype="f"/>
                </v:shape>
                <v:line id="Conector recto 4" o:spid="_x0000_s1029" style="position:absolute;flip:y;visibility:visible;mso-wrap-style:square" from="15573,8562" to="35383,26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" strokecolor="#5b9bd5 [3204]" strokeweight="3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7" o:spid="_x0000_s1030" type="#_x0000_t202" style="position:absolute;width:22345;height:6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77A67" w:rsidRPr="00B26FA1" w:rsidRDefault="00F77A67" w:rsidP="00F77A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lang w:val="es-MX"/>
                          </w:rPr>
                        </w:pPr>
                        <w:r w:rsidRPr="00B26F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  <w:lang w:val="es-MX"/>
                          </w:rPr>
                          <w:t>Punto de fusión</w:t>
                        </w:r>
                      </w:p>
                      <w:p w:rsidR="00F77A67" w:rsidRPr="00B26FA1" w:rsidRDefault="00F77A67" w:rsidP="00F77A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lang w:val="es-MX"/>
                          </w:rPr>
                        </w:pPr>
                        <w:r w:rsidRPr="00B26F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  <w:lang w:val="es-MX"/>
                          </w:rPr>
                          <w:t>experimental (°C)</w:t>
                        </w:r>
                      </w:p>
                    </w:txbxContent>
                  </v:textbox>
                </v:shape>
                <v:shape id="CuadroTexto 8" o:spid="_x0000_s1031" type="#_x0000_t202" style="position:absolute;left:38250;top:24363;width:18326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77A67" w:rsidRPr="00B26FA1" w:rsidRDefault="00F77A67" w:rsidP="00F77A67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sz w:val="18"/>
                            <w:lang w:val="es-MX"/>
                          </w:rPr>
                        </w:pPr>
                        <w:r w:rsidRPr="00B26F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  <w:lang w:val="es-MX"/>
                          </w:rPr>
                          <w:t xml:space="preserve">Punto de fusión </w:t>
                        </w:r>
                      </w:p>
                      <w:p w:rsidR="00F77A67" w:rsidRPr="00B26FA1" w:rsidRDefault="00B26FA1" w:rsidP="00F77A67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sz w:val="18"/>
                            <w:lang w:val="es-MX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  <w:lang w:val="es-MX"/>
                          </w:rPr>
                          <w:t>teórico</w:t>
                        </w:r>
                        <w:r w:rsidR="00F77A67" w:rsidRPr="00B26F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6"/>
                            <w:lang w:val="es-MX"/>
                          </w:rPr>
                          <w:t xml:space="preserve"> (°C)</w:t>
                        </w:r>
                      </w:p>
                    </w:txbxContent>
                  </v:textbox>
                </v:shape>
                <v:oval id="Elipse 7" o:spid="_x0000_s1032" style="position:absolute;left:21435;top:21721;width:894;height: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" fillcolor="red" strokecolor="#1f4d78 [1604]" strokeweight="1pt">
                  <v:stroke joinstyle="miter"/>
                </v:oval>
                <v:oval id="Elipse 8" o:spid="_x0000_s1033" style="position:absolute;left:27034;top:15095;width:894;height: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" fillcolor="red" strokecolor="#1f4d78 [1604]" strokeweight="1pt">
                  <v:stroke joinstyle="miter"/>
                </v:oval>
                <v:oval id="Elipse 9" o:spid="_x0000_s1034" style="position:absolute;left:32434;top:10159;width:894;height: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" fillcolor="red" strokecolor="#1f4d78 [1604]" strokeweight="1pt">
                  <v:stroke joinstyle="miter"/>
                </v:oval>
                <v:shape id="CuadroTexto 12" o:spid="_x0000_s1035" type="#_x0000_t202" style="position:absolute;left:19249;top:18510;width:2882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F77A67" w:rsidRDefault="00F77A67" w:rsidP="00F77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s-MX"/>
                          </w:rPr>
                          <w:t>A</w:t>
                        </w:r>
                      </w:p>
                    </w:txbxContent>
                  </v:textbox>
                </v:shape>
                <v:shape id="CuadroTexto 13" o:spid="_x0000_s1036" type="#_x0000_t202" style="position:absolute;left:25198;top:11728;width:288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F77A67" w:rsidRDefault="00F77A67" w:rsidP="00F77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s-MX"/>
                          </w:rPr>
                          <w:t>B</w:t>
                        </w:r>
                      </w:p>
                    </w:txbxContent>
                  </v:textbox>
                </v:shape>
                <v:shape id="CuadroTexto 14" o:spid="_x0000_s1037" type="#_x0000_t202" style="position:absolute;left:30744;top:6801;width:2883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77A67" w:rsidRDefault="00F77A67" w:rsidP="00F77A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s-MX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77A67" w:rsidRPr="00185C0A" w:rsidRDefault="00F77A67">
      <w:pPr>
        <w:rPr>
          <w:rFonts w:ascii="Century Gothic" w:hAnsi="Century Gothic"/>
          <w:lang w:val="es-MX"/>
        </w:rPr>
      </w:pPr>
    </w:p>
    <w:p w:rsidR="00185C0A" w:rsidRPr="00185C0A" w:rsidRDefault="00185C0A">
      <w:pPr>
        <w:rPr>
          <w:rFonts w:ascii="Century Gothic" w:hAnsi="Century Gothic"/>
          <w:lang w:val="es-MX"/>
        </w:rPr>
      </w:pPr>
    </w:p>
    <w:p w:rsidR="00185C0A" w:rsidRPr="00185C0A" w:rsidRDefault="00185C0A">
      <w:pPr>
        <w:rPr>
          <w:rFonts w:ascii="Century Gothic" w:hAnsi="Century Gothic"/>
          <w:lang w:val="es-MX"/>
        </w:rPr>
      </w:pPr>
    </w:p>
    <w:p w:rsidR="00185C0A" w:rsidRPr="00185C0A" w:rsidRDefault="00185C0A">
      <w:pPr>
        <w:rPr>
          <w:rFonts w:ascii="Century Gothic" w:hAnsi="Century Gothic"/>
          <w:lang w:val="es-MX"/>
        </w:rPr>
      </w:pPr>
    </w:p>
    <w:p w:rsidR="00185C0A" w:rsidRPr="00185C0A" w:rsidRDefault="00185C0A">
      <w:pPr>
        <w:rPr>
          <w:rFonts w:ascii="Century Gothic" w:hAnsi="Century Gothic"/>
          <w:lang w:val="es-MX"/>
        </w:rPr>
      </w:pPr>
    </w:p>
    <w:p w:rsidR="00F77A67" w:rsidRPr="00185C0A" w:rsidRDefault="00F77A67">
      <w:pPr>
        <w:rPr>
          <w:rFonts w:ascii="Century Gothic" w:hAnsi="Century Gothic"/>
          <w:lang w:val="es-MX"/>
        </w:rPr>
      </w:pPr>
    </w:p>
    <w:p w:rsidR="00185C0A" w:rsidRPr="00185C0A" w:rsidRDefault="00185C0A">
      <w:pPr>
        <w:rPr>
          <w:rFonts w:ascii="Century Gothic" w:hAnsi="Century Gothic"/>
          <w:lang w:val="es-MX"/>
        </w:rPr>
      </w:pPr>
    </w:p>
    <w:p w:rsidR="00185C0A" w:rsidRPr="00185C0A" w:rsidRDefault="00185C0A">
      <w:pPr>
        <w:rPr>
          <w:rFonts w:ascii="Century Gothic" w:hAnsi="Century Gothic"/>
          <w:lang w:val="es-MX"/>
        </w:rPr>
      </w:pPr>
    </w:p>
    <w:p w:rsidR="00185C0A" w:rsidRPr="00D14479" w:rsidRDefault="00B26FA1" w:rsidP="00B26FA1">
      <w:pPr>
        <w:jc w:val="center"/>
        <w:rPr>
          <w:rFonts w:ascii="Century Gothic" w:hAnsi="Century Gothic"/>
          <w:color w:val="4472C4" w:themeColor="accent5"/>
          <w:sz w:val="20"/>
          <w:lang w:val="es-MX"/>
        </w:rPr>
      </w:pPr>
      <w:r w:rsidRPr="00D14479">
        <w:rPr>
          <w:rFonts w:ascii="Century Gothic" w:hAnsi="Century Gothic"/>
          <w:color w:val="4472C4" w:themeColor="accent5"/>
          <w:sz w:val="20"/>
          <w:lang w:val="es-MX"/>
        </w:rPr>
        <w:t>Gráfica 1| Curva de calibración.</w:t>
      </w:r>
      <w:r w:rsidR="00B7445E">
        <w:rPr>
          <w:rFonts w:ascii="Century Gothic" w:hAnsi="Century Gothic"/>
          <w:color w:val="4472C4" w:themeColor="accent5"/>
          <w:sz w:val="20"/>
          <w:lang w:val="es-MX"/>
        </w:rPr>
        <w:t xml:space="preserve"> </w:t>
      </w:r>
      <w:r w:rsidR="00B7445E" w:rsidRPr="00B7445E">
        <w:rPr>
          <w:rFonts w:ascii="Century Gothic" w:hAnsi="Century Gothic"/>
          <w:i/>
          <w:color w:val="4472C4" w:themeColor="accent5"/>
          <w:sz w:val="20"/>
          <w:lang w:val="es-MX"/>
        </w:rPr>
        <w:t>Fuente: Arellano, Y. y Carrillo, MA. (2020).</w:t>
      </w:r>
    </w:p>
    <w:p w:rsidR="00B26FA1" w:rsidRDefault="005B50A0" w:rsidP="005B50A0">
      <w:pPr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lastRenderedPageBreak/>
        <w:t xml:space="preserve">La gráfica se traza </w:t>
      </w:r>
      <w:r w:rsidRPr="005B50A0">
        <w:rPr>
          <w:rFonts w:ascii="Century Gothic" w:hAnsi="Century Gothic"/>
          <w:lang w:val="es-MX"/>
        </w:rPr>
        <w:t>colocando en las abscisas los puntos de fusión teóricos conocidos, y en las ordenadas los puntos de fusión obtenidos experimentalmente.</w:t>
      </w:r>
    </w:p>
    <w:p w:rsidR="005B50A0" w:rsidRPr="005C0EB2" w:rsidRDefault="005B50A0" w:rsidP="00CB2867">
      <w:pPr>
        <w:jc w:val="both"/>
        <w:rPr>
          <w:rFonts w:ascii="Century Gothic" w:hAnsi="Century Gothic"/>
          <w:b/>
          <w:lang w:val="es-MX"/>
        </w:rPr>
      </w:pPr>
      <w:r w:rsidRPr="005C0EB2">
        <w:rPr>
          <w:rFonts w:ascii="Century Gothic" w:hAnsi="Century Gothic"/>
          <w:b/>
          <w:lang w:val="es-MX"/>
        </w:rPr>
        <w:t xml:space="preserve">b) Corrección de </w:t>
      </w:r>
      <w:proofErr w:type="spellStart"/>
      <w:r w:rsidRPr="005C0EB2">
        <w:rPr>
          <w:rFonts w:ascii="Century Gothic" w:hAnsi="Century Gothic"/>
          <w:b/>
          <w:lang w:val="es-MX"/>
        </w:rPr>
        <w:t>p.f</w:t>
      </w:r>
      <w:proofErr w:type="spellEnd"/>
      <w:r w:rsidRPr="005C0EB2">
        <w:rPr>
          <w:rFonts w:ascii="Century Gothic" w:hAnsi="Century Gothic"/>
          <w:b/>
          <w:lang w:val="es-MX"/>
        </w:rPr>
        <w:t>. de mue</w:t>
      </w:r>
      <w:r w:rsidR="001D30FD" w:rsidRPr="005C0EB2">
        <w:rPr>
          <w:rFonts w:ascii="Century Gothic" w:hAnsi="Century Gothic"/>
          <w:b/>
          <w:lang w:val="es-MX"/>
        </w:rPr>
        <w:t>s</w:t>
      </w:r>
      <w:r w:rsidR="005C0EB2">
        <w:rPr>
          <w:rFonts w:ascii="Century Gothic" w:hAnsi="Century Gothic"/>
          <w:b/>
          <w:lang w:val="es-MX"/>
        </w:rPr>
        <w:t>tras problema</w:t>
      </w:r>
    </w:p>
    <w:p w:rsidR="005B50A0" w:rsidRDefault="005B50A0" w:rsidP="00CB2867">
      <w:pPr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A continuación, se te proporcionan los </w:t>
      </w:r>
      <w:proofErr w:type="spellStart"/>
      <w:r>
        <w:rPr>
          <w:rFonts w:ascii="Century Gothic" w:hAnsi="Century Gothic"/>
          <w:lang w:val="es-MX"/>
        </w:rPr>
        <w:t>p.f</w:t>
      </w:r>
      <w:proofErr w:type="spellEnd"/>
      <w:r>
        <w:rPr>
          <w:rFonts w:ascii="Century Gothic" w:hAnsi="Century Gothic"/>
          <w:lang w:val="es-MX"/>
        </w:rPr>
        <w:t>. obten</w:t>
      </w:r>
      <w:r w:rsidR="00CB2867">
        <w:rPr>
          <w:rFonts w:ascii="Century Gothic" w:hAnsi="Century Gothic"/>
          <w:lang w:val="es-MX"/>
        </w:rPr>
        <w:t>i</w:t>
      </w:r>
      <w:r>
        <w:rPr>
          <w:rFonts w:ascii="Century Gothic" w:hAnsi="Century Gothic"/>
          <w:lang w:val="es-MX"/>
        </w:rPr>
        <w:t xml:space="preserve">dos experimentalmente de algunas muestras problema. 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610"/>
        <w:gridCol w:w="1766"/>
        <w:gridCol w:w="1021"/>
        <w:gridCol w:w="1585"/>
        <w:gridCol w:w="1526"/>
        <w:gridCol w:w="1320"/>
      </w:tblGrid>
      <w:tr w:rsidR="00DC71C6" w:rsidRPr="00ED2FE5" w:rsidTr="00DC7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DC71C6" w:rsidRPr="00D14479" w:rsidRDefault="00ED2FE5" w:rsidP="00ED2FE5">
            <w:pPr>
              <w:spacing w:before="60" w:after="60"/>
              <w:jc w:val="center"/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 xml:space="preserve">No. </w:t>
            </w:r>
            <w:r w:rsidR="00DC71C6" w:rsidRPr="00D14479">
              <w:rPr>
                <w:rFonts w:ascii="Century Gothic" w:hAnsi="Century Gothic"/>
                <w:sz w:val="20"/>
                <w:lang w:val="es-MX"/>
              </w:rPr>
              <w:t>Equipo/Grupo</w:t>
            </w:r>
          </w:p>
        </w:tc>
        <w:tc>
          <w:tcPr>
            <w:tcW w:w="1766" w:type="dxa"/>
          </w:tcPr>
          <w:p w:rsidR="00DC71C6" w:rsidRPr="00D14479" w:rsidRDefault="00DC71C6" w:rsidP="003F33D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 w:rsidRPr="00D14479">
              <w:rPr>
                <w:rFonts w:ascii="Century Gothic" w:hAnsi="Century Gothic"/>
                <w:sz w:val="20"/>
                <w:lang w:val="es-MX"/>
              </w:rPr>
              <w:t>Muestra</w:t>
            </w:r>
          </w:p>
        </w:tc>
        <w:tc>
          <w:tcPr>
            <w:tcW w:w="1021" w:type="dxa"/>
          </w:tcPr>
          <w:p w:rsidR="00DC71C6" w:rsidRPr="00D14479" w:rsidRDefault="00DC71C6" w:rsidP="003F33D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proofErr w:type="spellStart"/>
            <w:r w:rsidRPr="00D14479">
              <w:rPr>
                <w:rFonts w:ascii="Century Gothic" w:hAnsi="Century Gothic"/>
                <w:sz w:val="20"/>
                <w:lang w:val="es-MX"/>
              </w:rPr>
              <w:t>p.f</w:t>
            </w:r>
            <w:proofErr w:type="spellEnd"/>
            <w:r w:rsidRPr="00D14479">
              <w:rPr>
                <w:rFonts w:ascii="Century Gothic" w:hAnsi="Century Gothic"/>
                <w:sz w:val="20"/>
                <w:lang w:val="es-MX"/>
              </w:rPr>
              <w:t xml:space="preserve">. </w:t>
            </w:r>
            <w:r w:rsidRPr="00D14479">
              <w:rPr>
                <w:rFonts w:ascii="Century Gothic" w:hAnsi="Century Gothic"/>
                <w:sz w:val="20"/>
                <w:vertAlign w:val="subscript"/>
                <w:lang w:val="es-MX"/>
              </w:rPr>
              <w:t>(</w:t>
            </w:r>
            <w:proofErr w:type="spellStart"/>
            <w:r w:rsidRPr="00D14479">
              <w:rPr>
                <w:rFonts w:ascii="Century Gothic" w:hAnsi="Century Gothic"/>
                <w:sz w:val="20"/>
                <w:vertAlign w:val="subscript"/>
                <w:lang w:val="es-MX"/>
              </w:rPr>
              <w:t>exp</w:t>
            </w:r>
            <w:proofErr w:type="spellEnd"/>
            <w:r w:rsidRPr="00D14479">
              <w:rPr>
                <w:rFonts w:ascii="Century Gothic" w:hAnsi="Century Gothic"/>
                <w:sz w:val="20"/>
                <w:vertAlign w:val="subscript"/>
                <w:lang w:val="es-MX"/>
              </w:rPr>
              <w:t xml:space="preserve">.) </w:t>
            </w:r>
            <w:r w:rsidRPr="00D14479">
              <w:rPr>
                <w:rFonts w:ascii="Century Gothic" w:hAnsi="Century Gothic"/>
                <w:sz w:val="20"/>
                <w:lang w:val="es-MX"/>
              </w:rPr>
              <w:t>°C</w:t>
            </w:r>
          </w:p>
        </w:tc>
        <w:tc>
          <w:tcPr>
            <w:tcW w:w="1585" w:type="dxa"/>
          </w:tcPr>
          <w:p w:rsidR="00DC71C6" w:rsidRPr="00D14479" w:rsidRDefault="00ED2FE5" w:rsidP="003F33D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>
              <w:rPr>
                <w:rFonts w:ascii="Century Gothic" w:hAnsi="Century Gothic"/>
                <w:sz w:val="20"/>
                <w:lang w:val="es-MX"/>
              </w:rPr>
              <w:t xml:space="preserve">No. </w:t>
            </w:r>
            <w:bookmarkStart w:id="0" w:name="_GoBack"/>
            <w:bookmarkEnd w:id="0"/>
            <w:r w:rsidR="00DC71C6" w:rsidRPr="00D14479">
              <w:rPr>
                <w:rFonts w:ascii="Century Gothic" w:hAnsi="Century Gothic"/>
                <w:sz w:val="20"/>
                <w:lang w:val="es-MX"/>
              </w:rPr>
              <w:t>Equipo/Grupo</w:t>
            </w:r>
          </w:p>
        </w:tc>
        <w:tc>
          <w:tcPr>
            <w:tcW w:w="1526" w:type="dxa"/>
          </w:tcPr>
          <w:p w:rsidR="00DC71C6" w:rsidRPr="00D14479" w:rsidRDefault="00DC71C6" w:rsidP="003F33D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r w:rsidRPr="00D14479">
              <w:rPr>
                <w:rFonts w:ascii="Century Gothic" w:hAnsi="Century Gothic"/>
                <w:sz w:val="20"/>
                <w:lang w:val="es-MX"/>
              </w:rPr>
              <w:t>Muestra</w:t>
            </w:r>
          </w:p>
        </w:tc>
        <w:tc>
          <w:tcPr>
            <w:tcW w:w="1320" w:type="dxa"/>
          </w:tcPr>
          <w:p w:rsidR="00DC71C6" w:rsidRPr="00D14479" w:rsidRDefault="00DC71C6" w:rsidP="003F33D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lang w:val="es-MX"/>
              </w:rPr>
            </w:pPr>
            <w:proofErr w:type="spellStart"/>
            <w:r w:rsidRPr="00D14479">
              <w:rPr>
                <w:rFonts w:ascii="Century Gothic" w:hAnsi="Century Gothic"/>
                <w:sz w:val="20"/>
                <w:lang w:val="es-MX"/>
              </w:rPr>
              <w:t>p.f</w:t>
            </w:r>
            <w:proofErr w:type="spellEnd"/>
            <w:r w:rsidRPr="00D14479">
              <w:rPr>
                <w:rFonts w:ascii="Century Gothic" w:hAnsi="Century Gothic"/>
                <w:sz w:val="20"/>
                <w:lang w:val="es-MX"/>
              </w:rPr>
              <w:t xml:space="preserve">. </w:t>
            </w:r>
            <w:r w:rsidRPr="00D14479">
              <w:rPr>
                <w:rFonts w:ascii="Century Gothic" w:hAnsi="Century Gothic"/>
                <w:sz w:val="20"/>
                <w:vertAlign w:val="subscript"/>
                <w:lang w:val="es-MX"/>
              </w:rPr>
              <w:t>(</w:t>
            </w:r>
            <w:proofErr w:type="spellStart"/>
            <w:r w:rsidRPr="00D14479">
              <w:rPr>
                <w:rFonts w:ascii="Century Gothic" w:hAnsi="Century Gothic"/>
                <w:sz w:val="20"/>
                <w:vertAlign w:val="subscript"/>
                <w:lang w:val="es-MX"/>
              </w:rPr>
              <w:t>exp</w:t>
            </w:r>
            <w:proofErr w:type="spellEnd"/>
            <w:r w:rsidRPr="00D14479">
              <w:rPr>
                <w:rFonts w:ascii="Century Gothic" w:hAnsi="Century Gothic"/>
                <w:sz w:val="20"/>
                <w:vertAlign w:val="subscript"/>
                <w:lang w:val="es-MX"/>
              </w:rPr>
              <w:t>.)</w:t>
            </w:r>
            <w:r w:rsidRPr="00D14479">
              <w:rPr>
                <w:rFonts w:ascii="Century Gothic" w:hAnsi="Century Gothic"/>
                <w:sz w:val="20"/>
                <w:lang w:val="es-MX"/>
              </w:rPr>
              <w:t>°C</w:t>
            </w:r>
          </w:p>
        </w:tc>
      </w:tr>
      <w:tr w:rsidR="00DC71C6" w:rsidRPr="00ED2FE5" w:rsidTr="00DC7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DC71C6" w:rsidRPr="00D14479" w:rsidRDefault="00DC71C6" w:rsidP="00EF1887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1</w:t>
            </w:r>
            <w:r>
              <w:rPr>
                <w:rFonts w:ascii="Century Gothic" w:hAnsi="Century Gothic"/>
                <w:sz w:val="18"/>
                <w:lang w:val="es-MX"/>
              </w:rPr>
              <w:t>/</w:t>
            </w:r>
            <w:r w:rsidRPr="00D14479">
              <w:rPr>
                <w:rFonts w:ascii="Century Gothic" w:hAnsi="Century Gothic"/>
                <w:sz w:val="18"/>
                <w:lang w:val="es-MX"/>
              </w:rPr>
              <w:t>03</w:t>
            </w:r>
          </w:p>
        </w:tc>
        <w:tc>
          <w:tcPr>
            <w:tcW w:w="1766" w:type="dxa"/>
          </w:tcPr>
          <w:p w:rsidR="00DC71C6" w:rsidRPr="00D14479" w:rsidRDefault="00DC71C6" w:rsidP="00EF1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Ácido bencílico</w:t>
            </w:r>
          </w:p>
        </w:tc>
        <w:tc>
          <w:tcPr>
            <w:tcW w:w="1021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148-50°</w:t>
            </w:r>
          </w:p>
        </w:tc>
        <w:tc>
          <w:tcPr>
            <w:tcW w:w="1585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lang w:val="es-MX"/>
              </w:rPr>
            </w:pPr>
            <w:r>
              <w:rPr>
                <w:rFonts w:ascii="Century Gothic" w:hAnsi="Century Gothic"/>
                <w:b/>
                <w:sz w:val="18"/>
                <w:lang w:val="es-MX"/>
              </w:rPr>
              <w:t>1/</w:t>
            </w:r>
            <w:r w:rsidRPr="00D14479">
              <w:rPr>
                <w:rFonts w:ascii="Century Gothic" w:hAnsi="Century Gothic"/>
                <w:b/>
                <w:sz w:val="18"/>
                <w:lang w:val="es-MX"/>
              </w:rPr>
              <w:t>30</w:t>
            </w:r>
          </w:p>
        </w:tc>
        <w:tc>
          <w:tcPr>
            <w:tcW w:w="1526" w:type="dxa"/>
          </w:tcPr>
          <w:p w:rsidR="00DC71C6" w:rsidRPr="00D14479" w:rsidRDefault="00DC71C6" w:rsidP="003F33D9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Ácido cítrico</w:t>
            </w:r>
          </w:p>
        </w:tc>
        <w:tc>
          <w:tcPr>
            <w:tcW w:w="1320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151-53°</w:t>
            </w:r>
          </w:p>
        </w:tc>
      </w:tr>
      <w:tr w:rsidR="00DC71C6" w:rsidTr="00DC7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DC71C6" w:rsidRPr="00D14479" w:rsidRDefault="00DC71C6" w:rsidP="00EF1887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2</w:t>
            </w:r>
            <w:r>
              <w:rPr>
                <w:rFonts w:ascii="Century Gothic" w:hAnsi="Century Gothic"/>
                <w:sz w:val="18"/>
                <w:lang w:val="es-MX"/>
              </w:rPr>
              <w:t>/</w:t>
            </w:r>
            <w:r w:rsidRPr="00D14479">
              <w:rPr>
                <w:rFonts w:ascii="Century Gothic" w:hAnsi="Century Gothic"/>
                <w:sz w:val="18"/>
                <w:lang w:val="es-MX"/>
              </w:rPr>
              <w:t>03</w:t>
            </w:r>
          </w:p>
        </w:tc>
        <w:tc>
          <w:tcPr>
            <w:tcW w:w="1766" w:type="dxa"/>
          </w:tcPr>
          <w:p w:rsidR="00DC71C6" w:rsidRPr="00D14479" w:rsidRDefault="00DC71C6" w:rsidP="00EF18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 xml:space="preserve">Ácido </w:t>
            </w:r>
            <w:proofErr w:type="spellStart"/>
            <w:r w:rsidRPr="00D14479">
              <w:rPr>
                <w:rFonts w:ascii="Century Gothic" w:hAnsi="Century Gothic"/>
                <w:sz w:val="18"/>
                <w:lang w:val="es-MX"/>
              </w:rPr>
              <w:t>fumárico</w:t>
            </w:r>
            <w:proofErr w:type="spellEnd"/>
          </w:p>
        </w:tc>
        <w:tc>
          <w:tcPr>
            <w:tcW w:w="1021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285°</w:t>
            </w:r>
          </w:p>
        </w:tc>
        <w:tc>
          <w:tcPr>
            <w:tcW w:w="1585" w:type="dxa"/>
          </w:tcPr>
          <w:p w:rsidR="00DC71C6" w:rsidRPr="00D14479" w:rsidRDefault="00DC71C6" w:rsidP="00D14479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lang w:val="es-MX"/>
              </w:rPr>
            </w:pPr>
            <w:r>
              <w:rPr>
                <w:rFonts w:ascii="Century Gothic" w:hAnsi="Century Gothic"/>
                <w:b/>
                <w:sz w:val="18"/>
                <w:lang w:val="es-MX"/>
              </w:rPr>
              <w:t>2/</w:t>
            </w:r>
            <w:r w:rsidRPr="00D14479">
              <w:rPr>
                <w:rFonts w:ascii="Century Gothic" w:hAnsi="Century Gothic"/>
                <w:b/>
                <w:sz w:val="18"/>
                <w:lang w:val="es-MX"/>
              </w:rPr>
              <w:t>30</w:t>
            </w:r>
          </w:p>
        </w:tc>
        <w:tc>
          <w:tcPr>
            <w:tcW w:w="1526" w:type="dxa"/>
          </w:tcPr>
          <w:p w:rsidR="00DC71C6" w:rsidRPr="00D14479" w:rsidRDefault="00DC71C6" w:rsidP="003F33D9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proofErr w:type="spellStart"/>
            <w:r w:rsidRPr="00D14479">
              <w:rPr>
                <w:rFonts w:ascii="Century Gothic" w:hAnsi="Century Gothic"/>
                <w:sz w:val="18"/>
                <w:lang w:val="es-MX"/>
              </w:rPr>
              <w:t>Benzoína</w:t>
            </w:r>
            <w:proofErr w:type="spellEnd"/>
          </w:p>
        </w:tc>
        <w:tc>
          <w:tcPr>
            <w:tcW w:w="1320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132-36°</w:t>
            </w:r>
          </w:p>
        </w:tc>
      </w:tr>
      <w:tr w:rsidR="00DC71C6" w:rsidTr="00DC7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DC71C6" w:rsidRPr="00D14479" w:rsidRDefault="00DC71C6" w:rsidP="00EF1887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3</w:t>
            </w:r>
            <w:r>
              <w:rPr>
                <w:rFonts w:ascii="Century Gothic" w:hAnsi="Century Gothic"/>
                <w:sz w:val="18"/>
                <w:lang w:val="es-MX"/>
              </w:rPr>
              <w:t>/</w:t>
            </w:r>
            <w:r w:rsidRPr="00D14479">
              <w:rPr>
                <w:rFonts w:ascii="Century Gothic" w:hAnsi="Century Gothic"/>
                <w:sz w:val="18"/>
                <w:lang w:val="es-MX"/>
              </w:rPr>
              <w:t>03</w:t>
            </w:r>
          </w:p>
        </w:tc>
        <w:tc>
          <w:tcPr>
            <w:tcW w:w="1766" w:type="dxa"/>
          </w:tcPr>
          <w:p w:rsidR="00DC71C6" w:rsidRPr="00D14479" w:rsidRDefault="00DC71C6" w:rsidP="00EF1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proofErr w:type="spellStart"/>
            <w:r w:rsidRPr="00D14479">
              <w:rPr>
                <w:rFonts w:ascii="Century Gothic" w:hAnsi="Century Gothic"/>
                <w:sz w:val="18"/>
                <w:lang w:val="es-MX"/>
              </w:rPr>
              <w:t>Acetanilida</w:t>
            </w:r>
            <w:proofErr w:type="spellEnd"/>
          </w:p>
        </w:tc>
        <w:tc>
          <w:tcPr>
            <w:tcW w:w="1021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111-13°</w:t>
            </w:r>
          </w:p>
        </w:tc>
        <w:tc>
          <w:tcPr>
            <w:tcW w:w="1585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lang w:val="es-MX"/>
              </w:rPr>
            </w:pPr>
            <w:r>
              <w:rPr>
                <w:rFonts w:ascii="Century Gothic" w:hAnsi="Century Gothic"/>
                <w:b/>
                <w:sz w:val="18"/>
                <w:lang w:val="es-MX"/>
              </w:rPr>
              <w:t>3/</w:t>
            </w:r>
            <w:r w:rsidRPr="00D14479">
              <w:rPr>
                <w:rFonts w:ascii="Century Gothic" w:hAnsi="Century Gothic"/>
                <w:b/>
                <w:sz w:val="18"/>
                <w:lang w:val="es-MX"/>
              </w:rPr>
              <w:t>30</w:t>
            </w:r>
          </w:p>
        </w:tc>
        <w:tc>
          <w:tcPr>
            <w:tcW w:w="1526" w:type="dxa"/>
          </w:tcPr>
          <w:p w:rsidR="00DC71C6" w:rsidRPr="00D14479" w:rsidRDefault="00DC71C6" w:rsidP="003F33D9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Naftaleno</w:t>
            </w:r>
          </w:p>
        </w:tc>
        <w:tc>
          <w:tcPr>
            <w:tcW w:w="1320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78-80°</w:t>
            </w:r>
          </w:p>
        </w:tc>
      </w:tr>
      <w:tr w:rsidR="00DC71C6" w:rsidTr="00DC71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DC71C6" w:rsidRPr="00D14479" w:rsidRDefault="00DC71C6" w:rsidP="00EF1887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4</w:t>
            </w:r>
            <w:r>
              <w:rPr>
                <w:rFonts w:ascii="Century Gothic" w:hAnsi="Century Gothic"/>
                <w:sz w:val="18"/>
                <w:lang w:val="es-MX"/>
              </w:rPr>
              <w:t>/</w:t>
            </w:r>
            <w:r w:rsidRPr="00D14479">
              <w:rPr>
                <w:rFonts w:ascii="Century Gothic" w:hAnsi="Century Gothic"/>
                <w:sz w:val="18"/>
                <w:lang w:val="es-MX"/>
              </w:rPr>
              <w:t>03</w:t>
            </w:r>
          </w:p>
        </w:tc>
        <w:tc>
          <w:tcPr>
            <w:tcW w:w="1766" w:type="dxa"/>
          </w:tcPr>
          <w:p w:rsidR="00DC71C6" w:rsidRPr="00D14479" w:rsidRDefault="00DC71C6" w:rsidP="00EF188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proofErr w:type="spellStart"/>
            <w:r w:rsidRPr="00D14479">
              <w:rPr>
                <w:rFonts w:ascii="Century Gothic" w:hAnsi="Century Gothic"/>
                <w:sz w:val="18"/>
                <w:lang w:val="es-MX"/>
              </w:rPr>
              <w:t>Dibenzalacetona</w:t>
            </w:r>
            <w:proofErr w:type="spellEnd"/>
          </w:p>
        </w:tc>
        <w:tc>
          <w:tcPr>
            <w:tcW w:w="1021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101-03°</w:t>
            </w:r>
          </w:p>
        </w:tc>
        <w:tc>
          <w:tcPr>
            <w:tcW w:w="1585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lang w:val="es-MX"/>
              </w:rPr>
            </w:pPr>
            <w:r>
              <w:rPr>
                <w:rFonts w:ascii="Century Gothic" w:hAnsi="Century Gothic"/>
                <w:b/>
                <w:sz w:val="18"/>
                <w:lang w:val="es-MX"/>
              </w:rPr>
              <w:t>4/</w:t>
            </w:r>
            <w:r w:rsidRPr="00D14479">
              <w:rPr>
                <w:rFonts w:ascii="Century Gothic" w:hAnsi="Century Gothic"/>
                <w:b/>
                <w:sz w:val="18"/>
                <w:lang w:val="es-MX"/>
              </w:rPr>
              <w:t>30</w:t>
            </w:r>
          </w:p>
        </w:tc>
        <w:tc>
          <w:tcPr>
            <w:tcW w:w="1526" w:type="dxa"/>
          </w:tcPr>
          <w:p w:rsidR="00DC71C6" w:rsidRPr="00D14479" w:rsidRDefault="00DC71C6" w:rsidP="003F33D9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Vainillina</w:t>
            </w:r>
          </w:p>
        </w:tc>
        <w:tc>
          <w:tcPr>
            <w:tcW w:w="1320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82-84°</w:t>
            </w:r>
          </w:p>
        </w:tc>
      </w:tr>
      <w:tr w:rsidR="00DC71C6" w:rsidTr="00DC71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0" w:type="dxa"/>
          </w:tcPr>
          <w:p w:rsidR="00DC71C6" w:rsidRPr="00D14479" w:rsidRDefault="00DC71C6" w:rsidP="00EF1887">
            <w:pPr>
              <w:spacing w:before="60" w:after="60"/>
              <w:jc w:val="center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5</w:t>
            </w:r>
            <w:r>
              <w:rPr>
                <w:rFonts w:ascii="Century Gothic" w:hAnsi="Century Gothic"/>
                <w:sz w:val="18"/>
                <w:lang w:val="es-MX"/>
              </w:rPr>
              <w:t>/</w:t>
            </w:r>
            <w:r w:rsidRPr="00D14479">
              <w:rPr>
                <w:rFonts w:ascii="Century Gothic" w:hAnsi="Century Gothic"/>
                <w:sz w:val="18"/>
                <w:lang w:val="es-MX"/>
              </w:rPr>
              <w:t>03</w:t>
            </w:r>
          </w:p>
        </w:tc>
        <w:tc>
          <w:tcPr>
            <w:tcW w:w="1766" w:type="dxa"/>
          </w:tcPr>
          <w:p w:rsidR="00DC71C6" w:rsidRPr="00D14479" w:rsidRDefault="00DC71C6" w:rsidP="00EF188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 xml:space="preserve">Ácido </w:t>
            </w:r>
            <w:proofErr w:type="spellStart"/>
            <w:r w:rsidRPr="00D14479">
              <w:rPr>
                <w:rFonts w:ascii="Century Gothic" w:hAnsi="Century Gothic"/>
                <w:sz w:val="18"/>
                <w:lang w:val="es-MX"/>
              </w:rPr>
              <w:t>adípico</w:t>
            </w:r>
            <w:proofErr w:type="spellEnd"/>
          </w:p>
        </w:tc>
        <w:tc>
          <w:tcPr>
            <w:tcW w:w="1021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150-51°</w:t>
            </w:r>
          </w:p>
        </w:tc>
        <w:tc>
          <w:tcPr>
            <w:tcW w:w="1585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lang w:val="es-MX"/>
              </w:rPr>
            </w:pPr>
            <w:r>
              <w:rPr>
                <w:rFonts w:ascii="Century Gothic" w:hAnsi="Century Gothic"/>
                <w:b/>
                <w:sz w:val="18"/>
                <w:lang w:val="es-MX"/>
              </w:rPr>
              <w:t>5/</w:t>
            </w:r>
            <w:r w:rsidRPr="00D14479">
              <w:rPr>
                <w:rFonts w:ascii="Century Gothic" w:hAnsi="Century Gothic"/>
                <w:b/>
                <w:sz w:val="18"/>
                <w:lang w:val="es-MX"/>
              </w:rPr>
              <w:t>30</w:t>
            </w:r>
          </w:p>
        </w:tc>
        <w:tc>
          <w:tcPr>
            <w:tcW w:w="1526" w:type="dxa"/>
          </w:tcPr>
          <w:p w:rsidR="00DC71C6" w:rsidRPr="00D14479" w:rsidRDefault="00DC71C6" w:rsidP="003F33D9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Ácido cinámico</w:t>
            </w:r>
          </w:p>
        </w:tc>
        <w:tc>
          <w:tcPr>
            <w:tcW w:w="1320" w:type="dxa"/>
          </w:tcPr>
          <w:p w:rsidR="00DC71C6" w:rsidRPr="00D14479" w:rsidRDefault="00DC71C6" w:rsidP="00EF188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lang w:val="es-MX"/>
              </w:rPr>
            </w:pPr>
            <w:r w:rsidRPr="00D14479">
              <w:rPr>
                <w:rFonts w:ascii="Century Gothic" w:hAnsi="Century Gothic"/>
                <w:sz w:val="18"/>
                <w:lang w:val="es-MX"/>
              </w:rPr>
              <w:t>131-34°</w:t>
            </w:r>
          </w:p>
        </w:tc>
      </w:tr>
    </w:tbl>
    <w:p w:rsidR="00705737" w:rsidRDefault="003F33D9" w:rsidP="00705737">
      <w:pPr>
        <w:spacing w:before="60" w:afterLines="60" w:after="144"/>
        <w:rPr>
          <w:rFonts w:ascii="Century Gothic" w:hAnsi="Century Gothic"/>
          <w:lang w:val="es-MX"/>
        </w:rPr>
      </w:pPr>
      <w:r w:rsidRPr="00D14479">
        <w:rPr>
          <w:rFonts w:ascii="Century Gothic" w:hAnsi="Century Gothic"/>
          <w:color w:val="4472C4" w:themeColor="accent5"/>
          <w:sz w:val="20"/>
          <w:lang w:val="es-MX"/>
        </w:rPr>
        <w:t>Tabla 2|p.f. experimentales de las muestras problema.</w:t>
      </w:r>
      <w:r w:rsidR="006E60A5">
        <w:rPr>
          <w:rFonts w:ascii="Century Gothic" w:hAnsi="Century Gothic"/>
          <w:color w:val="4472C4" w:themeColor="accent5"/>
          <w:sz w:val="20"/>
          <w:lang w:val="es-MX"/>
        </w:rPr>
        <w:t xml:space="preserve"> </w:t>
      </w:r>
      <w:r w:rsidR="00B7445E">
        <w:rPr>
          <w:rFonts w:ascii="Century Gothic" w:hAnsi="Century Gothic"/>
          <w:i/>
          <w:color w:val="4472C4" w:themeColor="accent5"/>
          <w:sz w:val="20"/>
          <w:lang w:val="es-MX"/>
        </w:rPr>
        <w:t xml:space="preserve">Fuente: </w:t>
      </w:r>
      <w:r w:rsidR="00705737">
        <w:rPr>
          <w:rFonts w:ascii="Century Gothic" w:hAnsi="Century Gothic"/>
          <w:i/>
          <w:color w:val="4472C4" w:themeColor="accent5"/>
          <w:sz w:val="20"/>
          <w:lang w:val="es-MX"/>
        </w:rPr>
        <w:t>Elaboración propia.</w:t>
      </w:r>
    </w:p>
    <w:p w:rsidR="005B50A0" w:rsidRDefault="005B50A0" w:rsidP="00705737">
      <w:pPr>
        <w:jc w:val="both"/>
        <w:rPr>
          <w:rFonts w:ascii="Century Gothic" w:hAnsi="Century Gothic"/>
          <w:lang w:val="es-MX"/>
        </w:rPr>
      </w:pPr>
      <w:r w:rsidRPr="00CB2867">
        <w:rPr>
          <w:rFonts w:ascii="Century Gothic" w:hAnsi="Century Gothic"/>
          <w:lang w:val="es-MX"/>
        </w:rPr>
        <w:t>Lo que tiene</w:t>
      </w:r>
      <w:r w:rsidR="00956D8F">
        <w:rPr>
          <w:rFonts w:ascii="Century Gothic" w:hAnsi="Century Gothic"/>
          <w:lang w:val="es-MX"/>
        </w:rPr>
        <w:t>n</w:t>
      </w:r>
      <w:r w:rsidRPr="00CB2867">
        <w:rPr>
          <w:rFonts w:ascii="Century Gothic" w:hAnsi="Century Gothic"/>
          <w:lang w:val="es-MX"/>
        </w:rPr>
        <w:t xml:space="preserve"> que hacer es la corrección del </w:t>
      </w:r>
      <w:proofErr w:type="spellStart"/>
      <w:r w:rsidRPr="00CB2867">
        <w:rPr>
          <w:rFonts w:ascii="Century Gothic" w:hAnsi="Century Gothic"/>
          <w:lang w:val="es-MX"/>
        </w:rPr>
        <w:t>p.f</w:t>
      </w:r>
      <w:proofErr w:type="spellEnd"/>
      <w:r w:rsidRPr="00CB2867">
        <w:rPr>
          <w:rFonts w:ascii="Century Gothic" w:hAnsi="Century Gothic"/>
          <w:lang w:val="es-MX"/>
        </w:rPr>
        <w:t xml:space="preserve">. de la muestra que te corresponde de acuerdo a tu número de </w:t>
      </w:r>
      <w:r w:rsidR="00E334D4">
        <w:rPr>
          <w:rFonts w:ascii="Century Gothic" w:hAnsi="Century Gothic"/>
          <w:lang w:val="es-MX"/>
        </w:rPr>
        <w:t>grupo y equipo</w:t>
      </w:r>
      <w:r w:rsidRPr="00CB2867">
        <w:rPr>
          <w:rFonts w:ascii="Century Gothic" w:hAnsi="Century Gothic"/>
          <w:lang w:val="es-MX"/>
        </w:rPr>
        <w:t xml:space="preserve">, y determinar, con ayuda de la curva de calibración, el </w:t>
      </w:r>
      <w:proofErr w:type="spellStart"/>
      <w:r w:rsidRPr="00CB2867">
        <w:rPr>
          <w:rFonts w:ascii="Century Gothic" w:hAnsi="Century Gothic"/>
          <w:lang w:val="es-MX"/>
        </w:rPr>
        <w:t>p.f</w:t>
      </w:r>
      <w:proofErr w:type="spellEnd"/>
      <w:r w:rsidRPr="00CB2867">
        <w:rPr>
          <w:rFonts w:ascii="Century Gothic" w:hAnsi="Century Gothic"/>
          <w:lang w:val="es-MX"/>
        </w:rPr>
        <w:t>. corregido. Esta determinación la harás a través de dos métodos:</w:t>
      </w:r>
    </w:p>
    <w:p w:rsidR="00811B13" w:rsidRPr="00CB2867" w:rsidRDefault="00811B13" w:rsidP="00811B13">
      <w:pPr>
        <w:pStyle w:val="Prrafodelista"/>
        <w:jc w:val="both"/>
        <w:rPr>
          <w:rFonts w:ascii="Century Gothic" w:hAnsi="Century Gothic"/>
          <w:lang w:val="es-MX"/>
        </w:rPr>
      </w:pPr>
    </w:p>
    <w:p w:rsidR="00061D43" w:rsidRDefault="005B50A0" w:rsidP="00061D43">
      <w:pPr>
        <w:spacing w:after="0"/>
        <w:ind w:left="1440"/>
        <w:jc w:val="both"/>
        <w:rPr>
          <w:rFonts w:ascii="Century Gothic" w:hAnsi="Century Gothic"/>
          <w:i/>
          <w:color w:val="A6A6A6" w:themeColor="background1" w:themeShade="A6"/>
          <w:sz w:val="20"/>
          <w:lang w:val="es-MX"/>
        </w:rPr>
      </w:pPr>
      <w:r>
        <w:rPr>
          <w:rFonts w:ascii="Century Gothic" w:hAnsi="Century Gothic"/>
          <w:lang w:val="es-MX"/>
        </w:rPr>
        <w:t xml:space="preserve">1) </w:t>
      </w:r>
      <w:r w:rsidR="00956D8F">
        <w:rPr>
          <w:rFonts w:ascii="Century Gothic" w:hAnsi="Century Gothic"/>
          <w:lang w:val="es-MX"/>
        </w:rPr>
        <w:t xml:space="preserve">Interpolando y </w:t>
      </w:r>
      <w:proofErr w:type="spellStart"/>
      <w:r w:rsidR="00956D8F">
        <w:rPr>
          <w:rFonts w:ascii="Century Gothic" w:hAnsi="Century Gothic"/>
          <w:lang w:val="es-MX"/>
        </w:rPr>
        <w:t>extropolando</w:t>
      </w:r>
      <w:proofErr w:type="spellEnd"/>
      <w:r>
        <w:rPr>
          <w:rFonts w:ascii="Century Gothic" w:hAnsi="Century Gothic"/>
          <w:lang w:val="es-MX"/>
        </w:rPr>
        <w:t xml:space="preserve"> dentro de la curva de calibración.</w:t>
      </w:r>
      <w:r w:rsidR="00061D43" w:rsidRPr="00061D43">
        <w:rPr>
          <w:rFonts w:ascii="Century Gothic" w:hAnsi="Century Gothic"/>
          <w:i/>
          <w:color w:val="A6A6A6" w:themeColor="background1" w:themeShade="A6"/>
          <w:sz w:val="20"/>
          <w:lang w:val="es-MX"/>
        </w:rPr>
        <w:t xml:space="preserve"> </w:t>
      </w:r>
    </w:p>
    <w:p w:rsidR="00061D43" w:rsidRDefault="00061D43" w:rsidP="00061D43">
      <w:pPr>
        <w:spacing w:after="0"/>
        <w:ind w:left="1440"/>
        <w:jc w:val="both"/>
        <w:rPr>
          <w:rFonts w:ascii="Century Gothic" w:hAnsi="Century Gothic"/>
          <w:i/>
          <w:color w:val="A6A6A6" w:themeColor="background1" w:themeShade="A6"/>
          <w:sz w:val="20"/>
          <w:lang w:val="es-MX"/>
        </w:rPr>
      </w:pPr>
      <w:r>
        <w:rPr>
          <w:rFonts w:ascii="Century Gothic" w:hAnsi="Century Gothic"/>
          <w:i/>
          <w:color w:val="A6A6A6" w:themeColor="background1" w:themeShade="A6"/>
          <w:sz w:val="20"/>
          <w:lang w:val="es-MX"/>
        </w:rPr>
        <w:t xml:space="preserve">    </w:t>
      </w:r>
      <w:r w:rsidRPr="001F66C5">
        <w:rPr>
          <w:rFonts w:ascii="Century Gothic" w:hAnsi="Century Gothic"/>
          <w:i/>
          <w:color w:val="A6A6A6" w:themeColor="background1" w:themeShade="A6"/>
          <w:sz w:val="20"/>
          <w:lang w:val="es-MX"/>
        </w:rPr>
        <w:t>*No olviden presentar en la gráfica la operación de interpolación-</w:t>
      </w:r>
    </w:p>
    <w:p w:rsidR="00061D43" w:rsidRPr="001F66C5" w:rsidRDefault="00061D43" w:rsidP="00061D43">
      <w:pPr>
        <w:spacing w:after="0"/>
        <w:ind w:left="1440"/>
        <w:jc w:val="both"/>
        <w:rPr>
          <w:rFonts w:ascii="Century Gothic" w:hAnsi="Century Gothic"/>
          <w:color w:val="A6A6A6" w:themeColor="background1" w:themeShade="A6"/>
          <w:sz w:val="20"/>
          <w:lang w:val="es-MX"/>
        </w:rPr>
      </w:pPr>
      <w:r>
        <w:rPr>
          <w:rFonts w:ascii="Century Gothic" w:hAnsi="Century Gothic"/>
          <w:i/>
          <w:color w:val="A6A6A6" w:themeColor="background1" w:themeShade="A6"/>
          <w:sz w:val="20"/>
          <w:lang w:val="es-MX"/>
        </w:rPr>
        <w:t xml:space="preserve">     </w:t>
      </w:r>
      <w:r w:rsidRPr="001F66C5">
        <w:rPr>
          <w:rFonts w:ascii="Century Gothic" w:hAnsi="Century Gothic"/>
          <w:i/>
          <w:color w:val="A6A6A6" w:themeColor="background1" w:themeShade="A6"/>
          <w:sz w:val="20"/>
          <w:lang w:val="es-MX"/>
        </w:rPr>
        <w:t>extrapolación.</w:t>
      </w:r>
    </w:p>
    <w:p w:rsidR="005B50A0" w:rsidRDefault="005B50A0" w:rsidP="005B50A0">
      <w:pPr>
        <w:ind w:left="1440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2) A través del método matemático, apoyándote en la ecuación de la recta.</w:t>
      </w:r>
    </w:p>
    <w:p w:rsidR="00185C0A" w:rsidRPr="00847C08" w:rsidRDefault="00CB2867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            </w:t>
      </w:r>
      <w:r w:rsidR="005B50A0">
        <w:rPr>
          <w:rFonts w:ascii="Century Gothic" w:hAnsi="Century Gothic"/>
          <w:lang w:val="es-MX"/>
        </w:rPr>
        <w:t xml:space="preserve"> </w:t>
      </w:r>
      <w:r w:rsidR="00EB0ABB">
        <w:rPr>
          <w:rFonts w:ascii="Century Gothic" w:hAnsi="Century Gothic"/>
          <w:lang w:val="es-MX"/>
        </w:rPr>
        <w:tab/>
      </w:r>
      <w:r w:rsidR="00185C0A" w:rsidRPr="00847C08">
        <w:rPr>
          <w:rFonts w:ascii="Century Gothic" w:hAnsi="Century Gothic"/>
          <w:lang w:val="es-MX"/>
        </w:rPr>
        <w:t>Ecuación de la recta:</w:t>
      </w:r>
    </w:p>
    <w:p w:rsidR="001D30FD" w:rsidRDefault="00185C0A">
      <w:pPr>
        <w:rPr>
          <w:rFonts w:ascii="Century Gothic" w:eastAsiaTheme="minorEastAsia" w:hAnsi="Century Gothic"/>
          <w:lang w:val="es-MX"/>
        </w:rPr>
      </w:pPr>
      <m:oMathPara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  <w:lang w:val="es-MX"/>
            </w:rPr>
            <m:t>=</m:t>
          </m:r>
          <m:r>
            <w:rPr>
              <w:rFonts w:ascii="Cambria Math" w:hAnsi="Cambria Math"/>
            </w:rPr>
            <m:t>mx</m:t>
          </m:r>
          <m:r>
            <w:rPr>
              <w:rFonts w:ascii="Cambria Math" w:hAnsi="Cambria Math"/>
              <w:lang w:val="es-MX"/>
            </w:rPr>
            <m:t>+</m:t>
          </m:r>
          <m:r>
            <m:rPr>
              <m:sty m:val="p"/>
            </m:rPr>
            <w:rPr>
              <w:rFonts w:ascii="Cambria Math" w:hAnsi="Cambria Math"/>
              <w:lang w:val="es-MX"/>
            </w:rPr>
            <m:t>b</m:t>
          </m:r>
        </m:oMath>
      </m:oMathPara>
    </w:p>
    <w:p w:rsidR="00303835" w:rsidRDefault="00303835">
      <w:pPr>
        <w:rPr>
          <w:rFonts w:ascii="Century Gothic" w:eastAsiaTheme="minorEastAsia" w:hAnsi="Century Gothic"/>
          <w:lang w:val="es-MX"/>
        </w:rPr>
      </w:pPr>
      <w:r>
        <w:rPr>
          <w:rFonts w:ascii="Century Gothic" w:eastAsiaTheme="minorEastAsia" w:hAnsi="Century Gothic"/>
          <w:lang w:val="es-MX"/>
        </w:rPr>
        <w:t>Tus datos los presentarán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1"/>
        <w:gridCol w:w="1654"/>
        <w:gridCol w:w="1929"/>
        <w:gridCol w:w="1731"/>
        <w:gridCol w:w="1713"/>
      </w:tblGrid>
      <w:tr w:rsidR="00CE25B2" w:rsidTr="005E5B02">
        <w:tc>
          <w:tcPr>
            <w:tcW w:w="2843" w:type="dxa"/>
            <w:gridSpan w:val="2"/>
          </w:tcPr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Muestra problema</w:t>
            </w:r>
          </w:p>
        </w:tc>
        <w:tc>
          <w:tcPr>
            <w:tcW w:w="2169" w:type="dxa"/>
            <w:vMerge w:val="restart"/>
          </w:tcPr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proofErr w:type="spellStart"/>
            <w:r w:rsidRPr="00303835">
              <w:rPr>
                <w:rFonts w:ascii="Century Gothic" w:hAnsi="Century Gothic"/>
                <w:lang w:val="es-MX"/>
              </w:rPr>
              <w:t>p.f</w:t>
            </w:r>
            <w:proofErr w:type="spellEnd"/>
            <w:r w:rsidRPr="00303835">
              <w:rPr>
                <w:rFonts w:ascii="Century Gothic" w:hAnsi="Century Gothic"/>
                <w:lang w:val="es-MX"/>
              </w:rPr>
              <w:t>.</w:t>
            </w:r>
            <w:r w:rsidRPr="001E6E9B">
              <w:rPr>
                <w:rFonts w:ascii="Century Gothic" w:hAnsi="Century Gothic"/>
                <w:vertAlign w:val="subscript"/>
                <w:lang w:val="es-MX"/>
              </w:rPr>
              <w:t>(teórico)</w:t>
            </w:r>
            <w:r w:rsidRPr="00303835">
              <w:rPr>
                <w:rFonts w:ascii="Century Gothic" w:hAnsi="Century Gothic"/>
                <w:lang w:val="es-MX"/>
              </w:rPr>
              <w:t xml:space="preserve"> °C</w:t>
            </w:r>
          </w:p>
        </w:tc>
        <w:tc>
          <w:tcPr>
            <w:tcW w:w="1787" w:type="dxa"/>
            <w:vMerge w:val="restart"/>
          </w:tcPr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  <w:p w:rsidR="00CE25B2" w:rsidRDefault="00CE25B2" w:rsidP="00A91CBD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proofErr w:type="spellStart"/>
            <w:r w:rsidRPr="00303835">
              <w:rPr>
                <w:rFonts w:ascii="Century Gothic" w:hAnsi="Century Gothic"/>
                <w:lang w:val="es-MX"/>
              </w:rPr>
              <w:t>p.f</w:t>
            </w:r>
            <w:proofErr w:type="spellEnd"/>
            <w:r w:rsidRPr="00303835">
              <w:rPr>
                <w:rFonts w:ascii="Century Gothic" w:hAnsi="Century Gothic"/>
                <w:lang w:val="es-MX"/>
              </w:rPr>
              <w:t xml:space="preserve">. </w:t>
            </w:r>
            <w:r w:rsidRPr="001E6E9B">
              <w:rPr>
                <w:rFonts w:ascii="Century Gothic" w:hAnsi="Century Gothic"/>
                <w:vertAlign w:val="subscript"/>
                <w:lang w:val="es-MX"/>
              </w:rPr>
              <w:t>(</w:t>
            </w:r>
            <w:r w:rsidR="00A91CBD">
              <w:rPr>
                <w:rFonts w:ascii="Century Gothic" w:hAnsi="Century Gothic"/>
                <w:vertAlign w:val="subscript"/>
                <w:lang w:val="es-MX"/>
              </w:rPr>
              <w:t>corregido</w:t>
            </w:r>
            <w:r w:rsidRPr="001E6E9B">
              <w:rPr>
                <w:rFonts w:ascii="Century Gothic" w:hAnsi="Century Gothic"/>
                <w:vertAlign w:val="subscript"/>
                <w:lang w:val="es-MX"/>
              </w:rPr>
              <w:t>)</w:t>
            </w:r>
            <w:r w:rsidRPr="00303835">
              <w:rPr>
                <w:rFonts w:ascii="Century Gothic" w:hAnsi="Century Gothic"/>
                <w:lang w:val="es-MX"/>
              </w:rPr>
              <w:t xml:space="preserve"> °C</w:t>
            </w:r>
          </w:p>
        </w:tc>
        <w:tc>
          <w:tcPr>
            <w:tcW w:w="2029" w:type="dxa"/>
            <w:vMerge w:val="restart"/>
          </w:tcPr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% Error</w:t>
            </w:r>
          </w:p>
        </w:tc>
      </w:tr>
      <w:tr w:rsidR="00CE25B2" w:rsidTr="005E5B02">
        <w:tc>
          <w:tcPr>
            <w:tcW w:w="1011" w:type="dxa"/>
          </w:tcPr>
          <w:p w:rsidR="00CE25B2" w:rsidRDefault="005C0E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Equipo</w:t>
            </w:r>
          </w:p>
        </w:tc>
        <w:tc>
          <w:tcPr>
            <w:tcW w:w="1832" w:type="dxa"/>
          </w:tcPr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Muestra</w:t>
            </w:r>
          </w:p>
        </w:tc>
        <w:tc>
          <w:tcPr>
            <w:tcW w:w="2169" w:type="dxa"/>
            <w:vMerge/>
          </w:tcPr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787" w:type="dxa"/>
            <w:vMerge/>
          </w:tcPr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029" w:type="dxa"/>
            <w:vMerge/>
          </w:tcPr>
          <w:p w:rsidR="00CE25B2" w:rsidRDefault="00CE25B2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</w:tr>
      <w:tr w:rsidR="00A91CBD" w:rsidRPr="00ED2FE5" w:rsidTr="005E5B02">
        <w:tc>
          <w:tcPr>
            <w:tcW w:w="1011" w:type="dxa"/>
            <w:vMerge w:val="restart"/>
          </w:tcPr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  <w:p w:rsidR="00A91CBD" w:rsidRDefault="00A91CBD" w:rsidP="005C0EB2">
            <w:pPr>
              <w:spacing w:before="120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04</w:t>
            </w:r>
            <w:r w:rsidR="00077A8F">
              <w:rPr>
                <w:rFonts w:ascii="Century Gothic" w:hAnsi="Century Gothic"/>
                <w:lang w:val="es-MX"/>
              </w:rPr>
              <w:t>/</w:t>
            </w:r>
            <w:r w:rsidR="00956D8F">
              <w:rPr>
                <w:rFonts w:ascii="Century Gothic" w:hAnsi="Century Gothic"/>
                <w:lang w:val="es-MX"/>
              </w:rPr>
              <w:t>30</w:t>
            </w:r>
          </w:p>
          <w:p w:rsidR="00A91CBD" w:rsidRDefault="00ED2FE5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(No. equipo/grupo)</w:t>
            </w:r>
          </w:p>
        </w:tc>
        <w:tc>
          <w:tcPr>
            <w:tcW w:w="1832" w:type="dxa"/>
            <w:vMerge w:val="restart"/>
          </w:tcPr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169" w:type="dxa"/>
            <w:vMerge w:val="restart"/>
          </w:tcPr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***</w:t>
            </w:r>
          </w:p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787" w:type="dxa"/>
          </w:tcPr>
          <w:p w:rsidR="00A91CBD" w:rsidRDefault="00A91CBD" w:rsidP="00811B13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Gráfico</w:t>
            </w:r>
          </w:p>
          <w:p w:rsidR="00A91CBD" w:rsidRPr="00956D8F" w:rsidRDefault="00A91CBD" w:rsidP="00811B13">
            <w:pPr>
              <w:rPr>
                <w:rFonts w:ascii="Century Gothic" w:hAnsi="Century Gothic" w:cs="Arial"/>
                <w:sz w:val="20"/>
                <w:lang w:val="es-MX"/>
              </w:rPr>
            </w:pPr>
            <w:proofErr w:type="spellStart"/>
            <w:r w:rsidRPr="00A91CBD">
              <w:rPr>
                <w:rFonts w:ascii="Century Gothic" w:hAnsi="Century Gothic" w:cs="Arial"/>
                <w:sz w:val="20"/>
                <w:lang w:val="es-MX"/>
              </w:rPr>
              <w:t>p.f</w:t>
            </w:r>
            <w:proofErr w:type="spellEnd"/>
            <w:r w:rsidRPr="00A91CBD">
              <w:rPr>
                <w:rFonts w:ascii="Century Gothic" w:hAnsi="Century Gothic" w:cs="Arial"/>
                <w:sz w:val="20"/>
                <w:lang w:val="es-MX"/>
              </w:rPr>
              <w:t>. corregido =</w:t>
            </w:r>
            <w:r w:rsidR="00077A8F">
              <w:rPr>
                <w:rFonts w:ascii="Century Gothic" w:hAnsi="Century Gothic" w:cs="Arial"/>
                <w:sz w:val="20"/>
                <w:lang w:val="es-MX"/>
              </w:rPr>
              <w:t xml:space="preserve"> </w:t>
            </w:r>
            <w:proofErr w:type="spellStart"/>
            <w:r w:rsidR="00077A8F">
              <w:rPr>
                <w:rFonts w:ascii="Century Gothic" w:hAnsi="Century Gothic" w:cs="Arial"/>
                <w:sz w:val="20"/>
                <w:lang w:val="es-MX"/>
              </w:rPr>
              <w:t>xxxx</w:t>
            </w:r>
            <w:proofErr w:type="spellEnd"/>
            <w:r w:rsidR="00077A8F">
              <w:rPr>
                <w:rFonts w:ascii="Century Gothic" w:hAnsi="Century Gothic" w:cs="Arial"/>
                <w:sz w:val="20"/>
                <w:lang w:val="es-MX"/>
              </w:rPr>
              <w:t xml:space="preserve"> °C</w:t>
            </w:r>
            <w:r w:rsidR="001F66C5">
              <w:rPr>
                <w:rFonts w:ascii="Century Gothic" w:hAnsi="Century Gothic" w:cs="Arial"/>
                <w:sz w:val="20"/>
                <w:lang w:val="es-MX"/>
              </w:rPr>
              <w:t>*</w:t>
            </w:r>
          </w:p>
        </w:tc>
        <w:tc>
          <w:tcPr>
            <w:tcW w:w="2029" w:type="dxa"/>
          </w:tcPr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</w:tr>
      <w:tr w:rsidR="00A91CBD" w:rsidRPr="00ED2FE5" w:rsidTr="005C0EB2">
        <w:trPr>
          <w:trHeight w:val="795"/>
        </w:trPr>
        <w:tc>
          <w:tcPr>
            <w:tcW w:w="1011" w:type="dxa"/>
            <w:vMerge/>
          </w:tcPr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832" w:type="dxa"/>
            <w:vMerge/>
          </w:tcPr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169" w:type="dxa"/>
            <w:vMerge/>
          </w:tcPr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1787" w:type="dxa"/>
          </w:tcPr>
          <w:p w:rsidR="00A91CBD" w:rsidRDefault="00A91CBD" w:rsidP="00811B13">
            <w:pPr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Matemático</w:t>
            </w:r>
          </w:p>
          <w:p w:rsidR="00A91CBD" w:rsidRDefault="00A91CBD" w:rsidP="00811B13">
            <w:pPr>
              <w:rPr>
                <w:rFonts w:ascii="Century Gothic" w:hAnsi="Century Gothic" w:cs="Arial"/>
                <w:sz w:val="20"/>
                <w:lang w:val="es-MX"/>
              </w:rPr>
            </w:pPr>
            <w:proofErr w:type="spellStart"/>
            <w:r w:rsidRPr="00A91CBD">
              <w:rPr>
                <w:rFonts w:ascii="Century Gothic" w:hAnsi="Century Gothic" w:cs="Arial"/>
                <w:sz w:val="20"/>
                <w:lang w:val="es-MX"/>
              </w:rPr>
              <w:t>p.f</w:t>
            </w:r>
            <w:proofErr w:type="spellEnd"/>
            <w:r w:rsidRPr="00A91CBD">
              <w:rPr>
                <w:rFonts w:ascii="Century Gothic" w:hAnsi="Century Gothic" w:cs="Arial"/>
                <w:sz w:val="20"/>
                <w:lang w:val="es-MX"/>
              </w:rPr>
              <w:t>. corregido =</w:t>
            </w:r>
          </w:p>
          <w:p w:rsidR="00077A8F" w:rsidRPr="00A91CBD" w:rsidRDefault="00077A8F" w:rsidP="00811B13">
            <w:pPr>
              <w:rPr>
                <w:rFonts w:ascii="Century Gothic" w:hAnsi="Century Gothic" w:cs="Arial"/>
                <w:sz w:val="20"/>
                <w:lang w:val="es-MX"/>
              </w:rPr>
            </w:pPr>
            <w:r>
              <w:rPr>
                <w:rFonts w:ascii="Century Gothic" w:hAnsi="Century Gothic" w:cs="Arial"/>
                <w:sz w:val="20"/>
                <w:lang w:val="es-MX"/>
              </w:rPr>
              <w:t>xxx °C</w:t>
            </w:r>
          </w:p>
        </w:tc>
        <w:tc>
          <w:tcPr>
            <w:tcW w:w="2029" w:type="dxa"/>
          </w:tcPr>
          <w:p w:rsidR="00A91CBD" w:rsidRDefault="00A91CBD" w:rsidP="005E5B0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</w:tr>
    </w:tbl>
    <w:p w:rsidR="00303835" w:rsidRDefault="005C0EB2" w:rsidP="00B7445E">
      <w:pPr>
        <w:spacing w:after="0"/>
        <w:jc w:val="both"/>
        <w:rPr>
          <w:rFonts w:ascii="Century Gothic" w:hAnsi="Century Gothic"/>
          <w:color w:val="4472C4" w:themeColor="accent5"/>
          <w:sz w:val="20"/>
          <w:lang w:val="es-MX"/>
        </w:rPr>
      </w:pPr>
      <w:r w:rsidRPr="005C0EB2">
        <w:rPr>
          <w:rFonts w:ascii="Century Gothic" w:hAnsi="Century Gothic"/>
          <w:color w:val="4472C4" w:themeColor="accent5"/>
          <w:sz w:val="20"/>
          <w:lang w:val="es-MX"/>
        </w:rPr>
        <w:t>Tabla 3</w:t>
      </w:r>
      <w:r w:rsidR="00CB2867" w:rsidRPr="005C0EB2">
        <w:rPr>
          <w:rFonts w:ascii="Century Gothic" w:hAnsi="Century Gothic"/>
          <w:color w:val="4472C4" w:themeColor="accent5"/>
          <w:sz w:val="20"/>
          <w:lang w:val="es-MX"/>
        </w:rPr>
        <w:t>| Puntos de fusión corregidos de las muestras problema</w:t>
      </w:r>
      <w:r w:rsidR="001E6E9B" w:rsidRPr="005C0EB2">
        <w:rPr>
          <w:rFonts w:ascii="Century Gothic" w:hAnsi="Century Gothic"/>
          <w:color w:val="4472C4" w:themeColor="accent5"/>
          <w:sz w:val="20"/>
          <w:lang w:val="es-MX"/>
        </w:rPr>
        <w:t xml:space="preserve"> y % Error correspondiente</w:t>
      </w:r>
      <w:r w:rsidR="00CB2867" w:rsidRPr="005C0EB2">
        <w:rPr>
          <w:rFonts w:ascii="Century Gothic" w:hAnsi="Century Gothic"/>
          <w:color w:val="4472C4" w:themeColor="accent5"/>
          <w:sz w:val="20"/>
          <w:lang w:val="es-MX"/>
        </w:rPr>
        <w:t>.</w:t>
      </w:r>
    </w:p>
    <w:p w:rsidR="00705737" w:rsidRDefault="00B7445E" w:rsidP="00705737">
      <w:pPr>
        <w:spacing w:before="60" w:afterLines="60" w:after="144"/>
        <w:rPr>
          <w:rFonts w:ascii="Century Gothic" w:hAnsi="Century Gothic"/>
          <w:lang w:val="es-MX"/>
        </w:rPr>
      </w:pPr>
      <w:r>
        <w:rPr>
          <w:rFonts w:ascii="Century Gothic" w:hAnsi="Century Gothic"/>
          <w:i/>
          <w:color w:val="4472C4" w:themeColor="accent5"/>
          <w:sz w:val="20"/>
          <w:lang w:val="es-MX"/>
        </w:rPr>
        <w:t xml:space="preserve">Fuente: </w:t>
      </w:r>
      <w:r w:rsidR="00705737">
        <w:rPr>
          <w:rFonts w:ascii="Century Gothic" w:hAnsi="Century Gothic"/>
          <w:i/>
          <w:color w:val="4472C4" w:themeColor="accent5"/>
          <w:sz w:val="20"/>
          <w:lang w:val="es-MX"/>
        </w:rPr>
        <w:t>Elaboración propia.</w:t>
      </w:r>
    </w:p>
    <w:p w:rsidR="00B7445E" w:rsidRDefault="00B7445E" w:rsidP="00B7445E">
      <w:pPr>
        <w:spacing w:after="0"/>
        <w:jc w:val="both"/>
        <w:rPr>
          <w:rFonts w:ascii="Century Gothic" w:hAnsi="Century Gothic"/>
          <w:i/>
          <w:color w:val="4472C4" w:themeColor="accent5"/>
          <w:sz w:val="20"/>
          <w:lang w:val="es-MX"/>
        </w:rPr>
      </w:pPr>
    </w:p>
    <w:p w:rsidR="005C0EB2" w:rsidRPr="005C0EB2" w:rsidRDefault="005C0EB2" w:rsidP="001E6E9B">
      <w:pPr>
        <w:spacing w:before="60" w:afterLines="60" w:after="144"/>
        <w:jc w:val="both"/>
        <w:rPr>
          <w:rFonts w:ascii="Century Gothic" w:hAnsi="Century Gothic"/>
          <w:i/>
          <w:sz w:val="20"/>
          <w:lang w:val="es-MX"/>
        </w:rPr>
      </w:pPr>
      <w:r w:rsidRPr="005C0EB2">
        <w:rPr>
          <w:rFonts w:ascii="Century Gothic" w:hAnsi="Century Gothic"/>
          <w:i/>
          <w:sz w:val="20"/>
          <w:lang w:val="es-MX"/>
        </w:rPr>
        <w:t xml:space="preserve">El % de error se muestra </w:t>
      </w:r>
      <w:r w:rsidR="00956D8F" w:rsidRPr="005C0EB2">
        <w:rPr>
          <w:rFonts w:ascii="Century Gothic" w:hAnsi="Century Gothic"/>
          <w:i/>
          <w:sz w:val="20"/>
          <w:lang w:val="es-MX"/>
        </w:rPr>
        <w:t xml:space="preserve">cómo se calcula </w:t>
      </w:r>
      <w:r w:rsidRPr="005C0EB2">
        <w:rPr>
          <w:rFonts w:ascii="Century Gothic" w:hAnsi="Century Gothic"/>
          <w:i/>
          <w:sz w:val="20"/>
          <w:lang w:val="es-MX"/>
        </w:rPr>
        <w:t>en el apartado de abajo. Ya calculado lo alimentarás en la Tabla 3.</w:t>
      </w:r>
    </w:p>
    <w:p w:rsidR="001E6E9B" w:rsidRPr="001E6E9B" w:rsidRDefault="00CB2867" w:rsidP="0058244A">
      <w:pPr>
        <w:pStyle w:val="Prrafodelista"/>
        <w:numPr>
          <w:ilvl w:val="0"/>
          <w:numId w:val="1"/>
        </w:numPr>
        <w:spacing w:before="60" w:afterLines="60" w:after="144"/>
        <w:jc w:val="both"/>
        <w:rPr>
          <w:rFonts w:ascii="Century Gothic" w:hAnsi="Century Gothic"/>
          <w:lang w:val="es-MX"/>
        </w:rPr>
      </w:pPr>
      <w:r w:rsidRPr="001E6E9B">
        <w:rPr>
          <w:rFonts w:ascii="Century Gothic" w:hAnsi="Century Gothic"/>
          <w:lang w:val="es-MX"/>
        </w:rPr>
        <w:t xml:space="preserve">Una vez realizada </w:t>
      </w:r>
      <w:r w:rsidR="001E6E9B" w:rsidRPr="001E6E9B">
        <w:rPr>
          <w:rFonts w:ascii="Century Gothic" w:hAnsi="Century Gothic"/>
          <w:lang w:val="es-MX"/>
        </w:rPr>
        <w:t xml:space="preserve">la corrección de tu </w:t>
      </w:r>
      <w:proofErr w:type="spellStart"/>
      <w:r w:rsidR="001E6E9B" w:rsidRPr="001E6E9B">
        <w:rPr>
          <w:rFonts w:ascii="Century Gothic" w:hAnsi="Century Gothic"/>
          <w:lang w:val="es-MX"/>
        </w:rPr>
        <w:t>p.f</w:t>
      </w:r>
      <w:proofErr w:type="spellEnd"/>
      <w:r w:rsidR="001E6E9B" w:rsidRPr="001E6E9B">
        <w:rPr>
          <w:rFonts w:ascii="Century Gothic" w:hAnsi="Century Gothic"/>
          <w:lang w:val="es-MX"/>
        </w:rPr>
        <w:t>. problema, llevarás a cabo el cálculo del porciento de error de la medición. Éste se calcula de la siguiente manera:</w:t>
      </w:r>
    </w:p>
    <w:p w:rsidR="001E6E9B" w:rsidRPr="001E6E9B" w:rsidRDefault="001E6E9B" w:rsidP="001E6E9B">
      <w:pPr>
        <w:spacing w:before="60" w:afterLines="60" w:after="144"/>
        <w:jc w:val="center"/>
        <w:rPr>
          <w:rFonts w:ascii="Century Gothic" w:hAnsi="Century Gothic"/>
          <w:lang w:val="es-MX"/>
        </w:rPr>
      </w:pPr>
      <m:oMathPara>
        <m:oMath>
          <m:r>
            <w:rPr>
              <w:rFonts w:ascii="Cambria Math" w:hAnsi="Cambria Math"/>
              <w:lang w:val="es-MX"/>
            </w:rPr>
            <m:t>%E=</m:t>
          </m:r>
          <m:f>
            <m:fPr>
              <m:ctrlPr>
                <w:rPr>
                  <w:rFonts w:ascii="Cambria Math" w:hAnsi="Cambria Math"/>
                  <w:lang w:val="es-MX"/>
                </w:rPr>
              </m:ctrlPr>
            </m:fPr>
            <m:num>
              <m:r>
                <w:rPr>
                  <w:rFonts w:ascii="Cambria Math" w:hAnsi="Cambria Math"/>
                  <w:lang w:val="es-MX"/>
                </w:rPr>
                <m:t>(|Valor teórico-Valor experimental|)</m:t>
              </m:r>
            </m:num>
            <m:den>
              <m:r>
                <w:rPr>
                  <w:rFonts w:ascii="Cambria Math" w:hAnsi="Cambria Math"/>
                  <w:lang w:val="es-MX"/>
                </w:rPr>
                <m:t>Valor teórico</m:t>
              </m:r>
            </m:den>
          </m:f>
          <m:r>
            <w:rPr>
              <w:rFonts w:ascii="Cambria Math" w:hAnsi="Cambria Math"/>
              <w:lang w:val="es-MX"/>
            </w:rPr>
            <m:t xml:space="preserve"> x 100</m:t>
          </m:r>
        </m:oMath>
      </m:oMathPara>
    </w:p>
    <w:p w:rsidR="001E6E9B" w:rsidRDefault="001E6E9B" w:rsidP="001E6E9B">
      <w:pPr>
        <w:pStyle w:val="Prrafodelista"/>
        <w:spacing w:before="60" w:afterLines="60" w:after="144"/>
        <w:rPr>
          <w:rFonts w:ascii="Century Gothic" w:hAnsi="Century Gothic"/>
          <w:lang w:val="es-MX"/>
        </w:rPr>
      </w:pPr>
    </w:p>
    <w:p w:rsidR="001E6E9B" w:rsidRDefault="001E6E9B" w:rsidP="00E338C1">
      <w:pPr>
        <w:pStyle w:val="Prrafodelista"/>
        <w:numPr>
          <w:ilvl w:val="0"/>
          <w:numId w:val="1"/>
        </w:numPr>
        <w:spacing w:before="60" w:afterLines="60" w:after="144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 xml:space="preserve">Será importante que expreses el cálculo realizado alimentando la ecuación.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1"/>
        <w:gridCol w:w="1648"/>
        <w:gridCol w:w="2371"/>
        <w:gridCol w:w="3008"/>
      </w:tblGrid>
      <w:tr w:rsidR="00956D8F" w:rsidTr="00956D8F">
        <w:tc>
          <w:tcPr>
            <w:tcW w:w="3298" w:type="dxa"/>
            <w:gridSpan w:val="2"/>
          </w:tcPr>
          <w:p w:rsidR="00956D8F" w:rsidRDefault="00956D8F" w:rsidP="001E6E9B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</w:p>
        </w:tc>
        <w:tc>
          <w:tcPr>
            <w:tcW w:w="5530" w:type="dxa"/>
            <w:gridSpan w:val="2"/>
          </w:tcPr>
          <w:p w:rsidR="00956D8F" w:rsidRDefault="00956D8F" w:rsidP="001E6E9B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% Error</w:t>
            </w:r>
          </w:p>
        </w:tc>
      </w:tr>
      <w:tr w:rsidR="00956D8F" w:rsidRPr="00077A8F" w:rsidTr="00956D8F">
        <w:tc>
          <w:tcPr>
            <w:tcW w:w="1622" w:type="dxa"/>
          </w:tcPr>
          <w:p w:rsidR="00956D8F" w:rsidRDefault="00956D8F" w:rsidP="0068531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Equipo</w:t>
            </w:r>
          </w:p>
        </w:tc>
        <w:tc>
          <w:tcPr>
            <w:tcW w:w="1676" w:type="dxa"/>
          </w:tcPr>
          <w:p w:rsidR="00956D8F" w:rsidRDefault="00956D8F" w:rsidP="0068531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Muestra</w:t>
            </w:r>
          </w:p>
        </w:tc>
        <w:tc>
          <w:tcPr>
            <w:tcW w:w="2452" w:type="dxa"/>
          </w:tcPr>
          <w:p w:rsidR="00956D8F" w:rsidRDefault="00956D8F" w:rsidP="0068531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proofErr w:type="spellStart"/>
            <w:r>
              <w:rPr>
                <w:rFonts w:ascii="Century Gothic" w:hAnsi="Century Gothic"/>
                <w:lang w:val="es-MX"/>
              </w:rPr>
              <w:t>p.f</w:t>
            </w:r>
            <w:proofErr w:type="spellEnd"/>
            <w:r>
              <w:rPr>
                <w:rFonts w:ascii="Century Gothic" w:hAnsi="Century Gothic"/>
                <w:lang w:val="es-MX"/>
              </w:rPr>
              <w:t xml:space="preserve">. </w:t>
            </w:r>
            <w:r w:rsidRPr="00956D8F">
              <w:rPr>
                <w:rFonts w:ascii="Century Gothic" w:hAnsi="Century Gothic"/>
                <w:vertAlign w:val="subscript"/>
                <w:lang w:val="es-MX"/>
              </w:rPr>
              <w:t>teórico</w:t>
            </w:r>
            <w:r w:rsidR="00077A8F">
              <w:rPr>
                <w:rFonts w:ascii="Century Gothic" w:hAnsi="Century Gothic"/>
                <w:lang w:val="es-MX"/>
              </w:rPr>
              <w:t xml:space="preserve"> /</w:t>
            </w:r>
            <w:proofErr w:type="spellStart"/>
            <w:r w:rsidR="00077A8F">
              <w:rPr>
                <w:rFonts w:ascii="Century Gothic" w:hAnsi="Century Gothic"/>
                <w:lang w:val="es-MX"/>
              </w:rPr>
              <w:t>pf</w:t>
            </w:r>
            <w:proofErr w:type="spellEnd"/>
            <w:r w:rsidR="00077A8F">
              <w:rPr>
                <w:rFonts w:ascii="Century Gothic" w:hAnsi="Century Gothic"/>
                <w:lang w:val="es-MX"/>
              </w:rPr>
              <w:t xml:space="preserve">. </w:t>
            </w:r>
            <w:proofErr w:type="spellStart"/>
            <w:r w:rsidR="00077A8F" w:rsidRPr="00077A8F">
              <w:rPr>
                <w:rFonts w:ascii="Century Gothic" w:hAnsi="Century Gothic"/>
                <w:vertAlign w:val="subscript"/>
                <w:lang w:val="es-MX"/>
              </w:rPr>
              <w:t>exp</w:t>
            </w:r>
            <w:proofErr w:type="spellEnd"/>
            <w:r w:rsidR="00077A8F" w:rsidRPr="00077A8F">
              <w:rPr>
                <w:rFonts w:ascii="Century Gothic" w:hAnsi="Century Gothic"/>
                <w:vertAlign w:val="subscript"/>
                <w:lang w:val="es-MX"/>
              </w:rPr>
              <w:t>.</w:t>
            </w:r>
            <w:r w:rsidR="00077A8F">
              <w:rPr>
                <w:rFonts w:ascii="Century Gothic" w:hAnsi="Century Gothic"/>
                <w:lang w:val="es-MX"/>
              </w:rPr>
              <w:t xml:space="preserve"> (°C)</w:t>
            </w:r>
          </w:p>
        </w:tc>
        <w:tc>
          <w:tcPr>
            <w:tcW w:w="3078" w:type="dxa"/>
          </w:tcPr>
          <w:p w:rsidR="00956D8F" w:rsidRDefault="00956D8F" w:rsidP="00685312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Operación matemática</w:t>
            </w:r>
          </w:p>
        </w:tc>
      </w:tr>
      <w:tr w:rsidR="00956D8F" w:rsidRPr="00ED2FE5" w:rsidTr="00956D8F">
        <w:tc>
          <w:tcPr>
            <w:tcW w:w="1622" w:type="dxa"/>
          </w:tcPr>
          <w:p w:rsidR="00956D8F" w:rsidRDefault="00956D8F" w:rsidP="001E6E9B">
            <w:pPr>
              <w:spacing w:before="60" w:afterLines="60" w:after="144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4</w:t>
            </w:r>
            <w:r w:rsidR="006F3FD1">
              <w:rPr>
                <w:rFonts w:ascii="Century Gothic" w:hAnsi="Century Gothic"/>
                <w:lang w:val="es-MX"/>
              </w:rPr>
              <w:t>/</w:t>
            </w:r>
            <w:r>
              <w:rPr>
                <w:rFonts w:ascii="Century Gothic" w:hAnsi="Century Gothic"/>
                <w:lang w:val="es-MX"/>
              </w:rPr>
              <w:t>30</w:t>
            </w:r>
          </w:p>
          <w:p w:rsidR="00ED2FE5" w:rsidRDefault="00ED2FE5" w:rsidP="00ED2FE5">
            <w:pPr>
              <w:spacing w:before="60" w:afterLines="60" w:after="144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(No. equipo/grupo)</w:t>
            </w:r>
          </w:p>
        </w:tc>
        <w:tc>
          <w:tcPr>
            <w:tcW w:w="1676" w:type="dxa"/>
          </w:tcPr>
          <w:p w:rsidR="00956D8F" w:rsidRDefault="00956D8F" w:rsidP="001E6E9B">
            <w:pPr>
              <w:spacing w:before="60" w:afterLines="60" w:after="144"/>
              <w:rPr>
                <w:rFonts w:ascii="Century Gothic" w:hAnsi="Century Gothic"/>
                <w:lang w:val="es-MX"/>
              </w:rPr>
            </w:pPr>
          </w:p>
        </w:tc>
        <w:tc>
          <w:tcPr>
            <w:tcW w:w="2452" w:type="dxa"/>
          </w:tcPr>
          <w:p w:rsidR="00956D8F" w:rsidRDefault="00956D8F" w:rsidP="001E6E9B">
            <w:pPr>
              <w:spacing w:before="60" w:afterLines="60" w:after="144"/>
              <w:rPr>
                <w:rFonts w:ascii="Century Gothic" w:hAnsi="Century Gothic"/>
                <w:lang w:val="es-MX"/>
              </w:rPr>
            </w:pPr>
          </w:p>
        </w:tc>
        <w:tc>
          <w:tcPr>
            <w:tcW w:w="3078" w:type="dxa"/>
          </w:tcPr>
          <w:p w:rsidR="00956D8F" w:rsidRDefault="00956D8F" w:rsidP="001E6E9B">
            <w:pPr>
              <w:spacing w:before="60" w:afterLines="60" w:after="144"/>
              <w:rPr>
                <w:rFonts w:ascii="Century Gothic" w:hAnsi="Century Gothic"/>
                <w:lang w:val="es-MX"/>
              </w:rPr>
            </w:pPr>
          </w:p>
          <w:p w:rsidR="00956D8F" w:rsidRDefault="00956D8F" w:rsidP="001E6E9B">
            <w:pPr>
              <w:spacing w:before="60" w:afterLines="60" w:after="144"/>
              <w:rPr>
                <w:rFonts w:ascii="Century Gothic" w:hAnsi="Century Gothic"/>
                <w:lang w:val="es-MX"/>
              </w:rPr>
            </w:pPr>
          </w:p>
        </w:tc>
      </w:tr>
    </w:tbl>
    <w:p w:rsidR="001E6E9B" w:rsidRDefault="001E6E9B" w:rsidP="001E6E9B">
      <w:pPr>
        <w:spacing w:before="60" w:afterLines="60" w:after="144"/>
        <w:rPr>
          <w:rFonts w:ascii="Century Gothic" w:hAnsi="Century Gothic"/>
          <w:lang w:val="es-MX"/>
        </w:rPr>
      </w:pPr>
      <w:r w:rsidRPr="001E6E9B">
        <w:rPr>
          <w:rFonts w:ascii="Century Gothic" w:hAnsi="Century Gothic"/>
          <w:lang w:val="es-MX"/>
        </w:rPr>
        <w:t xml:space="preserve"> </w:t>
      </w:r>
      <w:r w:rsidR="00685312" w:rsidRPr="005C0EB2">
        <w:rPr>
          <w:rFonts w:ascii="Century Gothic" w:hAnsi="Century Gothic"/>
          <w:color w:val="4472C4" w:themeColor="accent5"/>
          <w:sz w:val="20"/>
          <w:lang w:val="es-MX"/>
        </w:rPr>
        <w:t xml:space="preserve">Tabla </w:t>
      </w:r>
      <w:r w:rsidR="005C0EB2" w:rsidRPr="005C0EB2">
        <w:rPr>
          <w:rFonts w:ascii="Century Gothic" w:hAnsi="Century Gothic"/>
          <w:color w:val="4472C4" w:themeColor="accent5"/>
          <w:sz w:val="20"/>
          <w:lang w:val="es-MX"/>
        </w:rPr>
        <w:t>4</w:t>
      </w:r>
      <w:r w:rsidR="00685312" w:rsidRPr="005C0EB2">
        <w:rPr>
          <w:rFonts w:ascii="Century Gothic" w:hAnsi="Century Gothic"/>
          <w:color w:val="4472C4" w:themeColor="accent5"/>
          <w:sz w:val="20"/>
          <w:lang w:val="es-MX"/>
        </w:rPr>
        <w:t>|Cálculo del porciento de error de las muestras problema.</w:t>
      </w:r>
      <w:r w:rsidR="00B7445E">
        <w:rPr>
          <w:rFonts w:ascii="Century Gothic" w:hAnsi="Century Gothic"/>
          <w:color w:val="4472C4" w:themeColor="accent5"/>
          <w:sz w:val="20"/>
          <w:lang w:val="es-MX"/>
        </w:rPr>
        <w:t xml:space="preserve"> </w:t>
      </w:r>
      <w:r w:rsidR="00B7445E">
        <w:rPr>
          <w:rFonts w:ascii="Century Gothic" w:hAnsi="Century Gothic"/>
          <w:i/>
          <w:color w:val="4472C4" w:themeColor="accent5"/>
          <w:sz w:val="20"/>
          <w:lang w:val="es-MX"/>
        </w:rPr>
        <w:t xml:space="preserve">Fuente: </w:t>
      </w:r>
      <w:r w:rsidR="00705737">
        <w:rPr>
          <w:rFonts w:ascii="Century Gothic" w:hAnsi="Century Gothic"/>
          <w:i/>
          <w:color w:val="4472C4" w:themeColor="accent5"/>
          <w:sz w:val="20"/>
          <w:lang w:val="es-MX"/>
        </w:rPr>
        <w:t>Elaboración propia.</w:t>
      </w:r>
    </w:p>
    <w:p w:rsidR="001C4945" w:rsidRPr="005C0EB2" w:rsidRDefault="001C4945" w:rsidP="001E6E9B">
      <w:pPr>
        <w:spacing w:before="60" w:afterLines="60" w:after="144"/>
        <w:rPr>
          <w:rFonts w:ascii="Century Gothic" w:hAnsi="Century Gothic"/>
          <w:b/>
          <w:lang w:val="es-MX"/>
        </w:rPr>
      </w:pPr>
      <w:r w:rsidRPr="005C0EB2">
        <w:rPr>
          <w:rFonts w:ascii="Century Gothic" w:hAnsi="Century Gothic"/>
          <w:b/>
          <w:lang w:val="es-MX"/>
        </w:rPr>
        <w:t>c) Análi</w:t>
      </w:r>
      <w:r w:rsidR="005C0EB2" w:rsidRPr="005C0EB2">
        <w:rPr>
          <w:rFonts w:ascii="Century Gothic" w:hAnsi="Century Gothic"/>
          <w:b/>
          <w:lang w:val="es-MX"/>
        </w:rPr>
        <w:t>sis de los resultados obtenidos</w:t>
      </w:r>
    </w:p>
    <w:p w:rsidR="001C4945" w:rsidRDefault="005C0EB2" w:rsidP="00597FEC">
      <w:pPr>
        <w:pStyle w:val="Prrafodelista"/>
        <w:numPr>
          <w:ilvl w:val="0"/>
          <w:numId w:val="1"/>
        </w:numPr>
        <w:spacing w:before="60" w:afterLines="60" w:after="144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Finalmente, harán</w:t>
      </w:r>
      <w:r w:rsidR="00597FEC">
        <w:rPr>
          <w:rFonts w:ascii="Century Gothic" w:hAnsi="Century Gothic"/>
          <w:lang w:val="es-MX"/>
        </w:rPr>
        <w:t xml:space="preserve"> un análisis acerca de la importancia de la elaboración de una </w:t>
      </w:r>
      <w:r w:rsidR="00597FEC" w:rsidRPr="005C0EB2">
        <w:rPr>
          <w:rFonts w:ascii="Century Gothic" w:hAnsi="Century Gothic"/>
          <w:b/>
          <w:i/>
          <w:lang w:val="es-MX"/>
        </w:rPr>
        <w:t>curva de calibración</w:t>
      </w:r>
      <w:r w:rsidR="00597FEC">
        <w:rPr>
          <w:rFonts w:ascii="Century Gothic" w:hAnsi="Century Gothic"/>
          <w:lang w:val="es-MX"/>
        </w:rPr>
        <w:t xml:space="preserve"> para la corrección de </w:t>
      </w:r>
      <w:proofErr w:type="spellStart"/>
      <w:r w:rsidR="00597FEC">
        <w:rPr>
          <w:rFonts w:ascii="Century Gothic" w:hAnsi="Century Gothic"/>
          <w:lang w:val="es-MX"/>
        </w:rPr>
        <w:t>p.f</w:t>
      </w:r>
      <w:proofErr w:type="spellEnd"/>
      <w:r w:rsidR="00597FEC">
        <w:rPr>
          <w:rFonts w:ascii="Century Gothic" w:hAnsi="Century Gothic"/>
          <w:lang w:val="es-MX"/>
        </w:rPr>
        <w:t xml:space="preserve">. experimentales, así como la </w:t>
      </w:r>
      <w:r w:rsidR="00597FEC" w:rsidRPr="005C0EB2">
        <w:rPr>
          <w:rFonts w:ascii="Century Gothic" w:hAnsi="Century Gothic"/>
          <w:b/>
          <w:i/>
          <w:lang w:val="es-MX"/>
        </w:rPr>
        <w:t>exactitud</w:t>
      </w:r>
      <w:r w:rsidR="00597FEC">
        <w:rPr>
          <w:rFonts w:ascii="Century Gothic" w:hAnsi="Century Gothic"/>
          <w:lang w:val="es-MX"/>
        </w:rPr>
        <w:t xml:space="preserve"> de los resultados que se obtienen de acuerdo al porcentaje de error, y la</w:t>
      </w:r>
      <w:r w:rsidR="00597FEC" w:rsidRPr="005C0EB2">
        <w:rPr>
          <w:rFonts w:ascii="Century Gothic" w:hAnsi="Century Gothic"/>
          <w:i/>
          <w:lang w:val="es-MX"/>
        </w:rPr>
        <w:t xml:space="preserve"> </w:t>
      </w:r>
      <w:r w:rsidR="00597FEC" w:rsidRPr="005C0EB2">
        <w:rPr>
          <w:rFonts w:ascii="Century Gothic" w:hAnsi="Century Gothic"/>
          <w:b/>
          <w:i/>
          <w:lang w:val="es-MX"/>
        </w:rPr>
        <w:t>confiabilidad</w:t>
      </w:r>
      <w:r w:rsidR="00597FEC" w:rsidRPr="00E338C1">
        <w:rPr>
          <w:rFonts w:ascii="Century Gothic" w:hAnsi="Century Gothic"/>
          <w:b/>
          <w:lang w:val="es-MX"/>
        </w:rPr>
        <w:t xml:space="preserve"> </w:t>
      </w:r>
      <w:r w:rsidR="00597FEC">
        <w:rPr>
          <w:rFonts w:ascii="Century Gothic" w:hAnsi="Century Gothic"/>
          <w:lang w:val="es-MX"/>
        </w:rPr>
        <w:t>de estos resultados.</w:t>
      </w:r>
    </w:p>
    <w:p w:rsidR="00597FEC" w:rsidRDefault="00597FEC" w:rsidP="00597FEC">
      <w:pPr>
        <w:pStyle w:val="Prrafodelista"/>
        <w:numPr>
          <w:ilvl w:val="0"/>
          <w:numId w:val="1"/>
        </w:numPr>
        <w:spacing w:before="60" w:afterLines="60" w:after="144"/>
        <w:jc w:val="both"/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El análisis lo presentarán de la siguiente manera:</w:t>
      </w:r>
    </w:p>
    <w:p w:rsidR="00597FEC" w:rsidRPr="00597FEC" w:rsidRDefault="00597FEC" w:rsidP="00597FEC">
      <w:pPr>
        <w:pStyle w:val="Prrafodelista"/>
        <w:rPr>
          <w:rFonts w:ascii="Century Gothic" w:hAnsi="Century Gothic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7FEC" w:rsidTr="003F1E43">
        <w:tc>
          <w:tcPr>
            <w:tcW w:w="8828" w:type="dxa"/>
          </w:tcPr>
          <w:p w:rsidR="00597FEC" w:rsidRDefault="00597FEC" w:rsidP="00597FEC">
            <w:pPr>
              <w:spacing w:before="60" w:afterLines="60" w:after="144"/>
              <w:jc w:val="center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Análisis de resultados</w:t>
            </w:r>
          </w:p>
        </w:tc>
      </w:tr>
      <w:tr w:rsidR="005C0EB2" w:rsidTr="00CB27BB">
        <w:tc>
          <w:tcPr>
            <w:tcW w:w="8828" w:type="dxa"/>
          </w:tcPr>
          <w:p w:rsidR="005C0EB2" w:rsidRDefault="005C0EB2" w:rsidP="00597FEC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Equipo 4</w:t>
            </w:r>
            <w:r w:rsidR="006F3FD1">
              <w:rPr>
                <w:rFonts w:ascii="Century Gothic" w:hAnsi="Century Gothic"/>
                <w:lang w:val="es-MX"/>
              </w:rPr>
              <w:t>/</w:t>
            </w:r>
            <w:r w:rsidR="003F25A3">
              <w:rPr>
                <w:rFonts w:ascii="Century Gothic" w:hAnsi="Century Gothic"/>
                <w:lang w:val="es-MX"/>
              </w:rPr>
              <w:t>30</w:t>
            </w:r>
          </w:p>
        </w:tc>
      </w:tr>
      <w:tr w:rsidR="005C0EB2" w:rsidTr="00891A0E">
        <w:tc>
          <w:tcPr>
            <w:tcW w:w="8828" w:type="dxa"/>
          </w:tcPr>
          <w:p w:rsidR="005C0EB2" w:rsidRDefault="005C0EB2" w:rsidP="00597FEC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  <w:p w:rsidR="005C0EB2" w:rsidRDefault="005C0EB2" w:rsidP="00597FEC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  <w:p w:rsidR="005C0EB2" w:rsidRDefault="005C0EB2" w:rsidP="00597FEC">
            <w:pPr>
              <w:spacing w:before="60" w:afterLines="60" w:after="144"/>
              <w:jc w:val="both"/>
              <w:rPr>
                <w:rFonts w:ascii="Century Gothic" w:hAnsi="Century Gothic"/>
                <w:lang w:val="es-MX"/>
              </w:rPr>
            </w:pPr>
          </w:p>
        </w:tc>
      </w:tr>
    </w:tbl>
    <w:p w:rsidR="00705737" w:rsidRDefault="00597FEC" w:rsidP="00705737">
      <w:pPr>
        <w:spacing w:before="60" w:afterLines="60" w:after="144"/>
        <w:rPr>
          <w:rFonts w:ascii="Century Gothic" w:hAnsi="Century Gothic"/>
          <w:lang w:val="es-MX"/>
        </w:rPr>
      </w:pPr>
      <w:r w:rsidRPr="005C0EB2">
        <w:rPr>
          <w:rFonts w:ascii="Century Gothic" w:hAnsi="Century Gothic"/>
          <w:color w:val="4472C4" w:themeColor="accent5"/>
          <w:sz w:val="20"/>
          <w:lang w:val="es-MX"/>
        </w:rPr>
        <w:t xml:space="preserve">Tabla </w:t>
      </w:r>
      <w:r w:rsidR="005C0EB2" w:rsidRPr="005C0EB2">
        <w:rPr>
          <w:rFonts w:ascii="Century Gothic" w:hAnsi="Century Gothic"/>
          <w:color w:val="4472C4" w:themeColor="accent5"/>
          <w:sz w:val="20"/>
          <w:lang w:val="es-MX"/>
        </w:rPr>
        <w:t>5</w:t>
      </w:r>
      <w:r w:rsidRPr="005C0EB2">
        <w:rPr>
          <w:rFonts w:ascii="Century Gothic" w:hAnsi="Century Gothic"/>
          <w:color w:val="4472C4" w:themeColor="accent5"/>
          <w:sz w:val="20"/>
          <w:lang w:val="es-MX"/>
        </w:rPr>
        <w:t>| Análisis de resultados</w:t>
      </w:r>
      <w:r w:rsidR="00190802">
        <w:rPr>
          <w:rFonts w:ascii="Century Gothic" w:hAnsi="Century Gothic"/>
          <w:color w:val="4472C4" w:themeColor="accent5"/>
          <w:sz w:val="20"/>
          <w:lang w:val="es-MX"/>
        </w:rPr>
        <w:t xml:space="preserve"> curva de calibración</w:t>
      </w:r>
      <w:r w:rsidRPr="005C0EB2">
        <w:rPr>
          <w:rFonts w:ascii="Century Gothic" w:hAnsi="Century Gothic"/>
          <w:color w:val="4472C4" w:themeColor="accent5"/>
          <w:sz w:val="20"/>
          <w:lang w:val="es-MX"/>
        </w:rPr>
        <w:t>.</w:t>
      </w:r>
      <w:r w:rsidR="00B7445E">
        <w:rPr>
          <w:rFonts w:ascii="Century Gothic" w:hAnsi="Century Gothic"/>
          <w:color w:val="4472C4" w:themeColor="accent5"/>
          <w:sz w:val="20"/>
          <w:lang w:val="es-MX"/>
        </w:rPr>
        <w:t xml:space="preserve"> </w:t>
      </w:r>
      <w:r w:rsidR="00B7445E">
        <w:rPr>
          <w:rFonts w:ascii="Century Gothic" w:hAnsi="Century Gothic"/>
          <w:i/>
          <w:color w:val="4472C4" w:themeColor="accent5"/>
          <w:sz w:val="20"/>
          <w:lang w:val="es-MX"/>
        </w:rPr>
        <w:t xml:space="preserve">Fuente: </w:t>
      </w:r>
      <w:r w:rsidR="00705737">
        <w:rPr>
          <w:rFonts w:ascii="Century Gothic" w:hAnsi="Century Gothic"/>
          <w:i/>
          <w:color w:val="4472C4" w:themeColor="accent5"/>
          <w:sz w:val="20"/>
          <w:lang w:val="es-MX"/>
        </w:rPr>
        <w:t>Elaboración propia.</w:t>
      </w:r>
    </w:p>
    <w:p w:rsidR="00597FEC" w:rsidRPr="005C0EB2" w:rsidRDefault="00597FEC" w:rsidP="00597FEC">
      <w:pPr>
        <w:spacing w:before="60" w:afterLines="60" w:after="144"/>
        <w:jc w:val="both"/>
        <w:rPr>
          <w:rFonts w:ascii="Century Gothic" w:hAnsi="Century Gothic"/>
          <w:color w:val="4472C4" w:themeColor="accent5"/>
          <w:sz w:val="20"/>
          <w:lang w:val="es-MX"/>
        </w:rPr>
      </w:pPr>
    </w:p>
    <w:p w:rsidR="005C0EB2" w:rsidRDefault="005C0EB2">
      <w:pPr>
        <w:rPr>
          <w:rFonts w:ascii="Century Gothic" w:hAnsi="Century Gothic"/>
          <w:color w:val="4472C4" w:themeColor="accent5"/>
          <w:lang w:val="es-MX"/>
        </w:rPr>
      </w:pPr>
      <w:r>
        <w:rPr>
          <w:rFonts w:ascii="Century Gothic" w:hAnsi="Century Gothic"/>
          <w:color w:val="4472C4" w:themeColor="accent5"/>
          <w:lang w:val="es-MX"/>
        </w:rPr>
        <w:br w:type="page"/>
      </w:r>
    </w:p>
    <w:p w:rsidR="00C13282" w:rsidRDefault="00C13282">
      <w:pPr>
        <w:rPr>
          <w:rFonts w:ascii="Century Gothic" w:hAnsi="Century Gothic"/>
          <w:color w:val="4472C4" w:themeColor="accent5"/>
          <w:lang w:val="es-MX"/>
        </w:rPr>
      </w:pPr>
    </w:p>
    <w:p w:rsidR="00185C0A" w:rsidRPr="005C0EB2" w:rsidRDefault="003F33D9">
      <w:pPr>
        <w:rPr>
          <w:rFonts w:ascii="Century Gothic" w:hAnsi="Century Gothic"/>
          <w:b/>
          <w:lang w:val="es-MX"/>
        </w:rPr>
      </w:pPr>
      <w:r w:rsidRPr="005C0EB2">
        <w:rPr>
          <w:rFonts w:ascii="Century Gothic" w:hAnsi="Century Gothic"/>
          <w:b/>
          <w:lang w:val="es-MX"/>
        </w:rPr>
        <w:t xml:space="preserve">d) </w:t>
      </w:r>
      <w:proofErr w:type="spellStart"/>
      <w:r w:rsidRPr="005C0EB2">
        <w:rPr>
          <w:rFonts w:ascii="Century Gothic" w:hAnsi="Century Gothic"/>
          <w:b/>
          <w:lang w:val="es-MX"/>
        </w:rPr>
        <w:t>p.f</w:t>
      </w:r>
      <w:proofErr w:type="spellEnd"/>
      <w:r w:rsidRPr="005C0EB2">
        <w:rPr>
          <w:rFonts w:ascii="Century Gothic" w:hAnsi="Century Gothic"/>
          <w:b/>
          <w:lang w:val="es-MX"/>
        </w:rPr>
        <w:t>. mixto</w:t>
      </w:r>
    </w:p>
    <w:p w:rsidR="003F33D9" w:rsidRDefault="003F33D9" w:rsidP="003F33D9">
      <w:pPr>
        <w:pStyle w:val="Prrafodelista"/>
        <w:numPr>
          <w:ilvl w:val="0"/>
          <w:numId w:val="2"/>
        </w:num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Finalmente, tendrán que resolver el siguiente problema:</w:t>
      </w:r>
    </w:p>
    <w:p w:rsidR="003F33D9" w:rsidRDefault="003F33D9" w:rsidP="003F33D9">
      <w:pPr>
        <w:pStyle w:val="Prrafodelista"/>
        <w:rPr>
          <w:rFonts w:ascii="Century Gothic" w:hAnsi="Century Gothic"/>
          <w:lang w:val="es-MX"/>
        </w:rPr>
      </w:pPr>
    </w:p>
    <w:p w:rsidR="00D830C2" w:rsidRDefault="003F33D9" w:rsidP="00A05F05">
      <w:pPr>
        <w:pStyle w:val="Prrafodelista"/>
        <w:jc w:val="both"/>
        <w:rPr>
          <w:rFonts w:ascii="Century Gothic" w:hAnsi="Century Gothic"/>
          <w:color w:val="70AD47" w:themeColor="accent6"/>
          <w:lang w:val="es-MX"/>
        </w:rPr>
      </w:pPr>
      <w:r>
        <w:rPr>
          <w:rFonts w:ascii="Century Gothic" w:hAnsi="Century Gothic"/>
          <w:lang w:val="es-MX"/>
        </w:rPr>
        <w:t>Se sometió a una muestra problema con</w:t>
      </w:r>
      <w:r w:rsidR="00D830C2">
        <w:rPr>
          <w:rFonts w:ascii="Century Gothic" w:hAnsi="Century Gothic"/>
          <w:lang w:val="es-MX"/>
        </w:rPr>
        <w:t xml:space="preserve">stituida por dos componentes </w:t>
      </w:r>
      <w:r w:rsidR="00D830C2" w:rsidRPr="00D830C2">
        <w:rPr>
          <w:rFonts w:ascii="Century Gothic" w:hAnsi="Century Gothic"/>
          <w:color w:val="4472C4" w:themeColor="accent5"/>
          <w:lang w:val="es-MX"/>
        </w:rPr>
        <w:t>A</w:t>
      </w:r>
      <w:r w:rsidR="003F25A3">
        <w:rPr>
          <w:rFonts w:ascii="Century Gothic" w:hAnsi="Century Gothic"/>
          <w:lang w:val="es-MX"/>
        </w:rPr>
        <w:t xml:space="preserve"> o</w:t>
      </w:r>
      <w:r>
        <w:rPr>
          <w:rFonts w:ascii="Century Gothic" w:hAnsi="Century Gothic"/>
          <w:lang w:val="es-MX"/>
        </w:rPr>
        <w:t xml:space="preserve"> </w:t>
      </w:r>
      <w:r w:rsidRPr="00D830C2">
        <w:rPr>
          <w:rFonts w:ascii="Century Gothic" w:hAnsi="Century Gothic"/>
          <w:color w:val="70AD47" w:themeColor="accent6"/>
          <w:lang w:val="es-MX"/>
        </w:rPr>
        <w:t>B</w:t>
      </w:r>
      <w:r w:rsidR="00A05F05">
        <w:rPr>
          <w:rFonts w:ascii="Century Gothic" w:hAnsi="Century Gothic"/>
          <w:lang w:val="es-MX"/>
        </w:rPr>
        <w:t xml:space="preserve"> a la determinación del </w:t>
      </w:r>
      <w:proofErr w:type="spellStart"/>
      <w:r w:rsidR="00A05F05">
        <w:rPr>
          <w:rFonts w:ascii="Century Gothic" w:hAnsi="Century Gothic"/>
          <w:lang w:val="es-MX"/>
        </w:rPr>
        <w:t>p.f</w:t>
      </w:r>
      <w:proofErr w:type="spellEnd"/>
      <w:r w:rsidR="00A05F05">
        <w:rPr>
          <w:rFonts w:ascii="Century Gothic" w:hAnsi="Century Gothic"/>
          <w:lang w:val="es-MX"/>
        </w:rPr>
        <w:t>.</w:t>
      </w:r>
      <w:r>
        <w:rPr>
          <w:rFonts w:ascii="Century Gothic" w:hAnsi="Century Gothic"/>
          <w:lang w:val="es-MX"/>
        </w:rPr>
        <w:t xml:space="preserve"> El </w:t>
      </w:r>
      <w:proofErr w:type="spellStart"/>
      <w:r>
        <w:rPr>
          <w:rFonts w:ascii="Century Gothic" w:hAnsi="Century Gothic"/>
          <w:lang w:val="es-MX"/>
        </w:rPr>
        <w:t>p.f</w:t>
      </w:r>
      <w:proofErr w:type="spellEnd"/>
      <w:r>
        <w:rPr>
          <w:rFonts w:ascii="Century Gothic" w:hAnsi="Century Gothic"/>
          <w:lang w:val="es-MX"/>
        </w:rPr>
        <w:t xml:space="preserve">. </w:t>
      </w:r>
      <w:r w:rsidRPr="00A05F05">
        <w:rPr>
          <w:rFonts w:ascii="Century Gothic" w:hAnsi="Century Gothic"/>
          <w:vertAlign w:val="subscript"/>
          <w:lang w:val="es-MX"/>
        </w:rPr>
        <w:t>(teórico)</w:t>
      </w:r>
      <w:r>
        <w:rPr>
          <w:rFonts w:ascii="Century Gothic" w:hAnsi="Century Gothic"/>
          <w:lang w:val="es-MX"/>
        </w:rPr>
        <w:t xml:space="preserve"> de</w:t>
      </w:r>
      <w:r w:rsidR="003F25A3">
        <w:rPr>
          <w:rFonts w:ascii="Century Gothic" w:hAnsi="Century Gothic"/>
          <w:lang w:val="es-MX"/>
        </w:rPr>
        <w:t xml:space="preserve"> la sustancia</w:t>
      </w:r>
      <w:r>
        <w:rPr>
          <w:rFonts w:ascii="Century Gothic" w:hAnsi="Century Gothic"/>
          <w:lang w:val="es-MX"/>
        </w:rPr>
        <w:t xml:space="preserve"> </w:t>
      </w:r>
      <w:r w:rsidRPr="00EF757C">
        <w:rPr>
          <w:rFonts w:ascii="Century Gothic" w:hAnsi="Century Gothic"/>
          <w:color w:val="4472C4" w:themeColor="accent5"/>
          <w:lang w:val="es-MX"/>
        </w:rPr>
        <w:t xml:space="preserve">A </w:t>
      </w:r>
      <w:r w:rsidRPr="003F25A3">
        <w:rPr>
          <w:rFonts w:ascii="Century Gothic" w:hAnsi="Century Gothic"/>
          <w:lang w:val="es-MX"/>
        </w:rPr>
        <w:t>es</w:t>
      </w:r>
      <w:r w:rsidR="003F25A3" w:rsidRPr="003F25A3">
        <w:rPr>
          <w:rFonts w:ascii="Century Gothic" w:hAnsi="Century Gothic"/>
          <w:lang w:val="es-MX"/>
        </w:rPr>
        <w:t xml:space="preserve"> de</w:t>
      </w:r>
      <w:r w:rsidRPr="00EF757C">
        <w:rPr>
          <w:rFonts w:ascii="Century Gothic" w:hAnsi="Century Gothic"/>
          <w:color w:val="4472C4" w:themeColor="accent5"/>
          <w:lang w:val="es-MX"/>
        </w:rPr>
        <w:t xml:space="preserve"> 134-38°C</w:t>
      </w:r>
      <w:r>
        <w:rPr>
          <w:rFonts w:ascii="Century Gothic" w:hAnsi="Century Gothic"/>
          <w:lang w:val="es-MX"/>
        </w:rPr>
        <w:t xml:space="preserve">, y el </w:t>
      </w:r>
      <w:proofErr w:type="spellStart"/>
      <w:r>
        <w:rPr>
          <w:rFonts w:ascii="Century Gothic" w:hAnsi="Century Gothic"/>
          <w:lang w:val="es-MX"/>
        </w:rPr>
        <w:t>p.f</w:t>
      </w:r>
      <w:proofErr w:type="spellEnd"/>
      <w:r>
        <w:rPr>
          <w:rFonts w:ascii="Century Gothic" w:hAnsi="Century Gothic"/>
          <w:lang w:val="es-MX"/>
        </w:rPr>
        <w:t xml:space="preserve">. </w:t>
      </w:r>
      <w:r w:rsidRPr="00A05F05">
        <w:rPr>
          <w:rFonts w:ascii="Century Gothic" w:hAnsi="Century Gothic"/>
          <w:vertAlign w:val="subscript"/>
          <w:lang w:val="es-MX"/>
        </w:rPr>
        <w:t>(</w:t>
      </w:r>
      <w:proofErr w:type="spellStart"/>
      <w:r w:rsidRPr="00A05F05">
        <w:rPr>
          <w:rFonts w:ascii="Century Gothic" w:hAnsi="Century Gothic"/>
          <w:vertAlign w:val="subscript"/>
          <w:lang w:val="es-MX"/>
        </w:rPr>
        <w:t>téorico</w:t>
      </w:r>
      <w:proofErr w:type="spellEnd"/>
      <w:r w:rsidRPr="00A05F05">
        <w:rPr>
          <w:rFonts w:ascii="Century Gothic" w:hAnsi="Century Gothic"/>
          <w:vertAlign w:val="subscript"/>
          <w:lang w:val="es-MX"/>
        </w:rPr>
        <w:t>)</w:t>
      </w:r>
      <w:r>
        <w:rPr>
          <w:rFonts w:ascii="Century Gothic" w:hAnsi="Century Gothic"/>
          <w:lang w:val="es-MX"/>
        </w:rPr>
        <w:t xml:space="preserve"> </w:t>
      </w:r>
      <w:r w:rsidRPr="00EF757C">
        <w:rPr>
          <w:rFonts w:ascii="Century Gothic" w:hAnsi="Century Gothic"/>
          <w:lang w:val="es-MX"/>
        </w:rPr>
        <w:t>de</w:t>
      </w:r>
      <w:r w:rsidR="003F25A3">
        <w:rPr>
          <w:rFonts w:ascii="Century Gothic" w:hAnsi="Century Gothic"/>
          <w:lang w:val="es-MX"/>
        </w:rPr>
        <w:t xml:space="preserve"> la sustancia</w:t>
      </w:r>
      <w:r w:rsidRPr="00EF757C">
        <w:rPr>
          <w:rFonts w:ascii="Century Gothic" w:hAnsi="Century Gothic"/>
          <w:color w:val="4472C4" w:themeColor="accent5"/>
          <w:lang w:val="es-MX"/>
        </w:rPr>
        <w:t xml:space="preserve"> </w:t>
      </w:r>
      <w:r w:rsidRPr="00D830C2">
        <w:rPr>
          <w:rFonts w:ascii="Century Gothic" w:hAnsi="Century Gothic"/>
          <w:color w:val="70AD47" w:themeColor="accent6"/>
          <w:lang w:val="es-MX"/>
        </w:rPr>
        <w:t xml:space="preserve">B </w:t>
      </w:r>
      <w:r w:rsidRPr="003F25A3">
        <w:rPr>
          <w:rFonts w:ascii="Century Gothic" w:hAnsi="Century Gothic"/>
          <w:lang w:val="es-MX"/>
        </w:rPr>
        <w:t>es</w:t>
      </w:r>
      <w:r w:rsidR="003F25A3" w:rsidRPr="003F25A3">
        <w:rPr>
          <w:rFonts w:ascii="Century Gothic" w:hAnsi="Century Gothic"/>
          <w:lang w:val="es-MX"/>
        </w:rPr>
        <w:t xml:space="preserve"> de</w:t>
      </w:r>
      <w:r w:rsidRPr="00D830C2">
        <w:rPr>
          <w:rFonts w:ascii="Century Gothic" w:hAnsi="Century Gothic"/>
          <w:color w:val="70AD47" w:themeColor="accent6"/>
          <w:lang w:val="es-MX"/>
        </w:rPr>
        <w:t xml:space="preserve"> 132-36°C. </w:t>
      </w:r>
      <w:r w:rsidR="003F25A3" w:rsidRPr="003F25A3">
        <w:rPr>
          <w:rFonts w:ascii="Century Gothic" w:hAnsi="Century Gothic"/>
          <w:lang w:val="es-MX"/>
        </w:rPr>
        <w:t>Y ambas están puras.</w:t>
      </w:r>
    </w:p>
    <w:p w:rsidR="00D830C2" w:rsidRDefault="00D830C2" w:rsidP="00A05F05">
      <w:pPr>
        <w:pStyle w:val="Prrafodelista"/>
        <w:jc w:val="both"/>
        <w:rPr>
          <w:rFonts w:ascii="Century Gothic" w:hAnsi="Century Gothic"/>
          <w:color w:val="70AD47" w:themeColor="accent6"/>
          <w:lang w:val="es-MX"/>
        </w:rPr>
      </w:pPr>
    </w:p>
    <w:p w:rsidR="003F33D9" w:rsidRDefault="00D830C2" w:rsidP="00A05F05">
      <w:pPr>
        <w:pStyle w:val="Prrafodelista"/>
        <w:jc w:val="both"/>
        <w:rPr>
          <w:rFonts w:ascii="Century Gothic" w:hAnsi="Century Gothic"/>
          <w:lang w:val="es-MX"/>
        </w:rPr>
      </w:pPr>
      <w:r w:rsidRPr="00D830C2">
        <w:rPr>
          <w:rFonts w:ascii="Century Gothic" w:hAnsi="Century Gothic"/>
          <w:lang w:val="es-MX"/>
        </w:rPr>
        <w:t xml:space="preserve">A través de la determinación del </w:t>
      </w:r>
      <w:proofErr w:type="spellStart"/>
      <w:r w:rsidRPr="00D830C2">
        <w:rPr>
          <w:rFonts w:ascii="Century Gothic" w:hAnsi="Century Gothic"/>
          <w:lang w:val="es-MX"/>
        </w:rPr>
        <w:t>p.f</w:t>
      </w:r>
      <w:proofErr w:type="spellEnd"/>
      <w:r w:rsidRPr="00D830C2">
        <w:rPr>
          <w:rFonts w:ascii="Century Gothic" w:hAnsi="Century Gothic"/>
          <w:lang w:val="es-MX"/>
        </w:rPr>
        <w:t>. mixto,</w:t>
      </w:r>
      <w:r w:rsidRPr="00EF757C">
        <w:rPr>
          <w:rFonts w:ascii="Century Gothic" w:hAnsi="Century Gothic"/>
          <w:color w:val="ED7D31" w:themeColor="accent2"/>
          <w:lang w:val="es-MX"/>
        </w:rPr>
        <w:t xml:space="preserve"> </w:t>
      </w:r>
      <w:r>
        <w:rPr>
          <w:rFonts w:ascii="Century Gothic" w:hAnsi="Century Gothic"/>
          <w:color w:val="ED7D31" w:themeColor="accent2"/>
          <w:lang w:val="es-MX"/>
        </w:rPr>
        <w:t>l</w:t>
      </w:r>
      <w:r w:rsidR="003F33D9" w:rsidRPr="00EF757C">
        <w:rPr>
          <w:rFonts w:ascii="Century Gothic" w:hAnsi="Century Gothic"/>
          <w:color w:val="ED7D31" w:themeColor="accent2"/>
          <w:lang w:val="es-MX"/>
        </w:rPr>
        <w:t>a mezcla problema</w:t>
      </w:r>
      <w:r w:rsidR="00EF757C" w:rsidRPr="00EF757C">
        <w:rPr>
          <w:rFonts w:ascii="Century Gothic" w:hAnsi="Century Gothic"/>
          <w:color w:val="ED7D31" w:themeColor="accent2"/>
          <w:lang w:val="es-MX"/>
        </w:rPr>
        <w:t xml:space="preserve"> (</w:t>
      </w:r>
      <w:r w:rsidR="00EF757C" w:rsidRPr="00D830C2">
        <w:rPr>
          <w:rFonts w:ascii="Century Gothic" w:hAnsi="Century Gothic"/>
          <w:color w:val="4472C4" w:themeColor="accent5"/>
          <w:lang w:val="es-MX"/>
        </w:rPr>
        <w:t>A</w:t>
      </w:r>
      <w:r w:rsidR="00EF757C" w:rsidRPr="00EF757C">
        <w:rPr>
          <w:rFonts w:ascii="Century Gothic" w:hAnsi="Century Gothic"/>
          <w:color w:val="ED7D31" w:themeColor="accent2"/>
          <w:lang w:val="es-MX"/>
        </w:rPr>
        <w:t xml:space="preserve"> + P) </w:t>
      </w:r>
      <w:r w:rsidRPr="00EF757C">
        <w:rPr>
          <w:rFonts w:ascii="Century Gothic" w:hAnsi="Century Gothic"/>
          <w:color w:val="ED7D31" w:themeColor="accent2"/>
          <w:lang w:val="es-MX"/>
        </w:rPr>
        <w:t xml:space="preserve">fundió a 131-32°C </w:t>
      </w:r>
      <w:r w:rsidRPr="00190802">
        <w:rPr>
          <w:rFonts w:ascii="Century Gothic" w:hAnsi="Century Gothic"/>
          <w:lang w:val="es-MX"/>
        </w:rPr>
        <w:t>y</w:t>
      </w:r>
      <w:r w:rsidR="00EF757C" w:rsidRPr="00EF757C">
        <w:rPr>
          <w:rFonts w:ascii="Century Gothic" w:hAnsi="Century Gothic"/>
          <w:color w:val="ED7D31" w:themeColor="accent2"/>
          <w:lang w:val="es-MX"/>
        </w:rPr>
        <w:t xml:space="preserve"> </w:t>
      </w:r>
      <w:r w:rsidR="003F25A3">
        <w:rPr>
          <w:rFonts w:ascii="Century Gothic" w:hAnsi="Century Gothic"/>
          <w:color w:val="ED7D31" w:themeColor="accent2"/>
          <w:lang w:val="es-MX"/>
        </w:rPr>
        <w:t xml:space="preserve">la muestra </w:t>
      </w:r>
      <w:r w:rsidR="00EF757C" w:rsidRPr="00EF757C">
        <w:rPr>
          <w:rFonts w:ascii="Century Gothic" w:hAnsi="Century Gothic"/>
          <w:color w:val="ED7D31" w:themeColor="accent2"/>
          <w:lang w:val="es-MX"/>
        </w:rPr>
        <w:t>(</w:t>
      </w:r>
      <w:r w:rsidR="00EF757C" w:rsidRPr="00D830C2">
        <w:rPr>
          <w:rFonts w:ascii="Century Gothic" w:hAnsi="Century Gothic"/>
          <w:color w:val="70AD47" w:themeColor="accent6"/>
          <w:lang w:val="es-MX"/>
        </w:rPr>
        <w:t>B</w:t>
      </w:r>
      <w:r w:rsidR="00EF757C" w:rsidRPr="00EF757C">
        <w:rPr>
          <w:rFonts w:ascii="Century Gothic" w:hAnsi="Century Gothic"/>
          <w:color w:val="ED7D31" w:themeColor="accent2"/>
          <w:lang w:val="es-MX"/>
        </w:rPr>
        <w:t xml:space="preserve"> + P)</w:t>
      </w:r>
      <w:r w:rsidR="00F460CD" w:rsidRPr="00EF757C">
        <w:rPr>
          <w:rFonts w:ascii="Century Gothic" w:hAnsi="Century Gothic"/>
          <w:color w:val="ED7D31" w:themeColor="accent2"/>
          <w:lang w:val="es-MX"/>
        </w:rPr>
        <w:t xml:space="preserve">, </w:t>
      </w:r>
      <w:r w:rsidR="00EF757C" w:rsidRPr="00EF757C">
        <w:rPr>
          <w:rFonts w:ascii="Century Gothic" w:hAnsi="Century Gothic"/>
          <w:color w:val="ED7D31" w:themeColor="accent2"/>
          <w:lang w:val="es-MX"/>
        </w:rPr>
        <w:t>fundió a 100°C</w:t>
      </w:r>
      <w:r>
        <w:rPr>
          <w:rFonts w:ascii="Century Gothic" w:hAnsi="Century Gothic"/>
          <w:color w:val="ED7D31" w:themeColor="accent2"/>
          <w:lang w:val="es-MX"/>
        </w:rPr>
        <w:t xml:space="preserve"> </w:t>
      </w:r>
      <w:r w:rsidR="00F460CD">
        <w:rPr>
          <w:rFonts w:ascii="Century Gothic" w:hAnsi="Century Gothic"/>
          <w:lang w:val="es-MX"/>
        </w:rPr>
        <w:t>¿La muestra problema</w:t>
      </w:r>
      <w:r w:rsidR="00190802">
        <w:rPr>
          <w:rFonts w:ascii="Century Gothic" w:hAnsi="Century Gothic"/>
          <w:lang w:val="es-MX"/>
        </w:rPr>
        <w:t xml:space="preserve"> </w:t>
      </w:r>
      <w:r w:rsidR="00190802" w:rsidRPr="00190802">
        <w:rPr>
          <w:rFonts w:ascii="Century Gothic" w:hAnsi="Century Gothic"/>
          <w:color w:val="ED7D31" w:themeColor="accent2"/>
          <w:lang w:val="es-MX"/>
        </w:rPr>
        <w:t>“P”</w:t>
      </w:r>
      <w:r w:rsidR="00190802">
        <w:rPr>
          <w:rFonts w:ascii="Century Gothic" w:hAnsi="Century Gothic"/>
          <w:lang w:val="es-MX"/>
        </w:rPr>
        <w:t xml:space="preserve"> corresponde a</w:t>
      </w:r>
      <w:r w:rsidR="00F460CD">
        <w:rPr>
          <w:rFonts w:ascii="Century Gothic" w:hAnsi="Century Gothic"/>
          <w:lang w:val="es-MX"/>
        </w:rPr>
        <w:t xml:space="preserve"> </w:t>
      </w:r>
      <w:r w:rsidR="00190802">
        <w:rPr>
          <w:rFonts w:ascii="Century Gothic" w:hAnsi="Century Gothic"/>
          <w:lang w:val="es-MX"/>
        </w:rPr>
        <w:t>“</w:t>
      </w:r>
      <w:r w:rsidR="00F460CD">
        <w:rPr>
          <w:rFonts w:ascii="Century Gothic" w:hAnsi="Century Gothic"/>
          <w:lang w:val="es-MX"/>
        </w:rPr>
        <w:t>A</w:t>
      </w:r>
      <w:r w:rsidR="00190802">
        <w:rPr>
          <w:rFonts w:ascii="Century Gothic" w:hAnsi="Century Gothic"/>
          <w:lang w:val="es-MX"/>
        </w:rPr>
        <w:t>”</w:t>
      </w:r>
      <w:r w:rsidR="00F460CD">
        <w:rPr>
          <w:rFonts w:ascii="Century Gothic" w:hAnsi="Century Gothic"/>
          <w:lang w:val="es-MX"/>
        </w:rPr>
        <w:t xml:space="preserve"> o</w:t>
      </w:r>
      <w:r w:rsidR="00A05F05">
        <w:rPr>
          <w:rFonts w:ascii="Century Gothic" w:hAnsi="Century Gothic"/>
          <w:lang w:val="es-MX"/>
        </w:rPr>
        <w:t xml:space="preserve"> es</w:t>
      </w:r>
      <w:r w:rsidR="00F460CD">
        <w:rPr>
          <w:rFonts w:ascii="Century Gothic" w:hAnsi="Century Gothic"/>
          <w:lang w:val="es-MX"/>
        </w:rPr>
        <w:t xml:space="preserve"> </w:t>
      </w:r>
      <w:r w:rsidR="00190802">
        <w:rPr>
          <w:rFonts w:ascii="Century Gothic" w:hAnsi="Century Gothic"/>
          <w:lang w:val="es-MX"/>
        </w:rPr>
        <w:t>“</w:t>
      </w:r>
      <w:r w:rsidR="00F460CD">
        <w:rPr>
          <w:rFonts w:ascii="Century Gothic" w:hAnsi="Century Gothic"/>
          <w:lang w:val="es-MX"/>
        </w:rPr>
        <w:t>B</w:t>
      </w:r>
      <w:r w:rsidR="00190802">
        <w:rPr>
          <w:rFonts w:ascii="Century Gothic" w:hAnsi="Century Gothic"/>
          <w:lang w:val="es-MX"/>
        </w:rPr>
        <w:t>”? Justifiquen</w:t>
      </w:r>
      <w:r w:rsidR="00F460CD">
        <w:rPr>
          <w:rFonts w:ascii="Century Gothic" w:hAnsi="Century Gothic"/>
          <w:lang w:val="es-MX"/>
        </w:rPr>
        <w:t xml:space="preserve"> </w:t>
      </w:r>
      <w:r w:rsidR="00190802">
        <w:rPr>
          <w:rFonts w:ascii="Century Gothic" w:hAnsi="Century Gothic"/>
          <w:lang w:val="es-MX"/>
        </w:rPr>
        <w:t>s</w:t>
      </w:r>
      <w:r w:rsidR="00F460CD">
        <w:rPr>
          <w:rFonts w:ascii="Century Gothic" w:hAnsi="Century Gothic"/>
          <w:lang w:val="es-MX"/>
        </w:rPr>
        <w:t>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60CD" w:rsidRPr="00ED2FE5" w:rsidTr="00F460CD">
        <w:tc>
          <w:tcPr>
            <w:tcW w:w="8828" w:type="dxa"/>
          </w:tcPr>
          <w:p w:rsidR="00F460CD" w:rsidRDefault="00F460CD" w:rsidP="00190802">
            <w:pPr>
              <w:spacing w:before="120" w:after="120"/>
              <w:rPr>
                <w:rFonts w:ascii="Century Gothic" w:hAnsi="Century Gothic"/>
                <w:color w:val="A6A6A6" w:themeColor="background1" w:themeShade="A6"/>
                <w:lang w:val="es-MX"/>
              </w:rPr>
            </w:pPr>
            <w:r w:rsidRPr="00190802">
              <w:rPr>
                <w:rFonts w:ascii="Century Gothic" w:hAnsi="Century Gothic"/>
                <w:lang w:val="es-MX"/>
              </w:rPr>
              <w:t>Respuesta y justificación</w:t>
            </w:r>
          </w:p>
          <w:p w:rsidR="00077A8F" w:rsidRPr="00190802" w:rsidRDefault="00077A8F" w:rsidP="00190802">
            <w:pPr>
              <w:spacing w:before="120" w:after="120"/>
              <w:rPr>
                <w:rFonts w:ascii="Century Gothic" w:hAnsi="Century Gothic"/>
                <w:color w:val="4472C4" w:themeColor="accent5"/>
                <w:lang w:val="es-MX"/>
              </w:rPr>
            </w:pPr>
            <w:r>
              <w:rPr>
                <w:rFonts w:ascii="Century Gothic" w:hAnsi="Century Gothic"/>
                <w:lang w:val="es-MX"/>
              </w:rPr>
              <w:t>Equipo 4/30</w:t>
            </w:r>
            <w:r w:rsidR="00ED2FE5">
              <w:rPr>
                <w:rFonts w:ascii="Century Gothic" w:hAnsi="Century Gothic"/>
                <w:lang w:val="es-MX"/>
              </w:rPr>
              <w:t xml:space="preserve"> (No. equipo/Grupo)</w:t>
            </w:r>
          </w:p>
        </w:tc>
      </w:tr>
      <w:tr w:rsidR="00190802" w:rsidRPr="00ED2FE5" w:rsidTr="00F460CD">
        <w:tc>
          <w:tcPr>
            <w:tcW w:w="8828" w:type="dxa"/>
          </w:tcPr>
          <w:p w:rsidR="00190802" w:rsidRDefault="00190802" w:rsidP="00F460CD">
            <w:pPr>
              <w:rPr>
                <w:rFonts w:ascii="Century Gothic" w:hAnsi="Century Gothic"/>
                <w:color w:val="4472C4" w:themeColor="accent5"/>
                <w:lang w:val="es-MX"/>
              </w:rPr>
            </w:pPr>
          </w:p>
          <w:p w:rsidR="00190802" w:rsidRDefault="00190802" w:rsidP="00F460CD">
            <w:pPr>
              <w:rPr>
                <w:rFonts w:ascii="Century Gothic" w:hAnsi="Century Gothic"/>
                <w:color w:val="4472C4" w:themeColor="accent5"/>
                <w:lang w:val="es-MX"/>
              </w:rPr>
            </w:pPr>
          </w:p>
          <w:p w:rsidR="00190802" w:rsidRDefault="00190802" w:rsidP="00F460CD">
            <w:pPr>
              <w:rPr>
                <w:rFonts w:ascii="Century Gothic" w:hAnsi="Century Gothic"/>
                <w:color w:val="4472C4" w:themeColor="accent5"/>
                <w:lang w:val="es-MX"/>
              </w:rPr>
            </w:pPr>
          </w:p>
          <w:p w:rsidR="00190802" w:rsidRDefault="00190802" w:rsidP="00F460CD">
            <w:pPr>
              <w:rPr>
                <w:rFonts w:ascii="Century Gothic" w:hAnsi="Century Gothic"/>
                <w:color w:val="4472C4" w:themeColor="accent5"/>
                <w:lang w:val="es-MX"/>
              </w:rPr>
            </w:pPr>
          </w:p>
          <w:p w:rsidR="00190802" w:rsidRPr="00C13282" w:rsidRDefault="00190802" w:rsidP="00F460CD">
            <w:pPr>
              <w:rPr>
                <w:rFonts w:ascii="Century Gothic" w:hAnsi="Century Gothic"/>
                <w:color w:val="4472C4" w:themeColor="accent5"/>
                <w:lang w:val="es-MX"/>
              </w:rPr>
            </w:pPr>
          </w:p>
        </w:tc>
      </w:tr>
    </w:tbl>
    <w:p w:rsidR="00705737" w:rsidRDefault="00190802" w:rsidP="00705737">
      <w:pPr>
        <w:spacing w:before="60" w:afterLines="60" w:after="144"/>
        <w:rPr>
          <w:rFonts w:ascii="Century Gothic" w:hAnsi="Century Gothic"/>
          <w:lang w:val="es-MX"/>
        </w:rPr>
      </w:pPr>
      <w:r w:rsidRPr="005C0EB2">
        <w:rPr>
          <w:rFonts w:ascii="Century Gothic" w:hAnsi="Century Gothic"/>
          <w:color w:val="4472C4" w:themeColor="accent5"/>
          <w:sz w:val="20"/>
          <w:lang w:val="es-MX"/>
        </w:rPr>
        <w:t xml:space="preserve">Tabla </w:t>
      </w:r>
      <w:r>
        <w:rPr>
          <w:rFonts w:ascii="Century Gothic" w:hAnsi="Century Gothic"/>
          <w:color w:val="4472C4" w:themeColor="accent5"/>
          <w:sz w:val="20"/>
          <w:lang w:val="es-MX"/>
        </w:rPr>
        <w:t>6| Análisis de resultados punto de fusión mixto.</w:t>
      </w:r>
      <w:r w:rsidR="00B7445E">
        <w:rPr>
          <w:rFonts w:ascii="Century Gothic" w:hAnsi="Century Gothic"/>
          <w:color w:val="4472C4" w:themeColor="accent5"/>
          <w:sz w:val="20"/>
          <w:lang w:val="es-MX"/>
        </w:rPr>
        <w:t xml:space="preserve"> </w:t>
      </w:r>
      <w:r w:rsidR="00B7445E">
        <w:rPr>
          <w:rFonts w:ascii="Century Gothic" w:hAnsi="Century Gothic"/>
          <w:i/>
          <w:color w:val="4472C4" w:themeColor="accent5"/>
          <w:sz w:val="20"/>
          <w:lang w:val="es-MX"/>
        </w:rPr>
        <w:t xml:space="preserve">Fuente: </w:t>
      </w:r>
      <w:r w:rsidR="00705737">
        <w:rPr>
          <w:rFonts w:ascii="Century Gothic" w:hAnsi="Century Gothic"/>
          <w:i/>
          <w:color w:val="4472C4" w:themeColor="accent5"/>
          <w:sz w:val="20"/>
          <w:lang w:val="es-MX"/>
        </w:rPr>
        <w:t>Elaboración propia.</w:t>
      </w:r>
    </w:p>
    <w:p w:rsidR="00F460CD" w:rsidRDefault="00F460CD" w:rsidP="00705737">
      <w:pPr>
        <w:spacing w:before="60" w:afterLines="60" w:after="144"/>
        <w:jc w:val="both"/>
        <w:rPr>
          <w:rFonts w:ascii="Century Gothic" w:hAnsi="Century Gothic"/>
          <w:lang w:val="es-MX"/>
        </w:rPr>
      </w:pPr>
    </w:p>
    <w:p w:rsidR="00077A8F" w:rsidRDefault="00077A8F" w:rsidP="00F460CD">
      <w:pPr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Fuentes consultadas</w:t>
      </w:r>
    </w:p>
    <w:p w:rsidR="00C13282" w:rsidRDefault="00C13282" w:rsidP="00F460CD">
      <w:pPr>
        <w:rPr>
          <w:rFonts w:ascii="Century Gothic" w:hAnsi="Century Gothic"/>
          <w:lang w:val="es-MX"/>
        </w:rPr>
      </w:pPr>
      <w:r>
        <w:rPr>
          <w:rFonts w:ascii="Century Gothic" w:hAnsi="Century Gothic"/>
          <w:lang w:val="es-MX"/>
        </w:rPr>
        <w:t>Informar la bibliografía de acuerdo al formato APA</w:t>
      </w:r>
      <w:r w:rsidR="00190802">
        <w:rPr>
          <w:rFonts w:ascii="Century Gothic" w:hAnsi="Century Gothic"/>
          <w:lang w:val="es-MX"/>
        </w:rPr>
        <w:t>7</w:t>
      </w:r>
      <w:r>
        <w:rPr>
          <w:rFonts w:ascii="Century Gothic" w:hAnsi="Century Gothic"/>
          <w:lang w:val="es-MX"/>
        </w:rPr>
        <w:t>.</w:t>
      </w:r>
    </w:p>
    <w:p w:rsidR="00CC1961" w:rsidRPr="00D502A8" w:rsidRDefault="00D502A8" w:rsidP="00D502A8">
      <w:pPr>
        <w:ind w:left="851" w:hanging="851"/>
        <w:rPr>
          <w:rFonts w:ascii="Century Gothic" w:hAnsi="Century Gothic"/>
          <w:sz w:val="20"/>
          <w:lang w:val="es-MX"/>
        </w:rPr>
      </w:pPr>
      <w:r w:rsidRPr="00D502A8">
        <w:rPr>
          <w:rFonts w:ascii="Century Gothic" w:hAnsi="Century Gothic"/>
          <w:sz w:val="20"/>
          <w:lang w:val="es-MX"/>
        </w:rPr>
        <w:t xml:space="preserve">Centro De Escritura Javeriano. (2020). </w:t>
      </w:r>
      <w:r w:rsidRPr="00D502A8">
        <w:rPr>
          <w:rFonts w:ascii="Century Gothic" w:hAnsi="Century Gothic"/>
          <w:i/>
          <w:sz w:val="20"/>
          <w:lang w:val="es-MX"/>
        </w:rPr>
        <w:t xml:space="preserve">Normas APA, séptima edición. </w:t>
      </w:r>
      <w:r w:rsidRPr="00D502A8">
        <w:rPr>
          <w:rFonts w:ascii="Century Gothic" w:hAnsi="Century Gothic"/>
          <w:sz w:val="20"/>
          <w:lang w:val="es-MX"/>
        </w:rPr>
        <w:t>Pontificia Universidad</w:t>
      </w:r>
      <w:r>
        <w:rPr>
          <w:rFonts w:ascii="Century Gothic" w:hAnsi="Century Gothic"/>
          <w:sz w:val="20"/>
          <w:lang w:val="es-MX"/>
        </w:rPr>
        <w:t xml:space="preserve"> </w:t>
      </w:r>
      <w:r w:rsidRPr="00D502A8">
        <w:rPr>
          <w:rFonts w:ascii="Century Gothic" w:hAnsi="Century Gothic"/>
          <w:sz w:val="20"/>
          <w:lang w:val="es-MX"/>
        </w:rPr>
        <w:t xml:space="preserve">Javeriana, seccional Cali. </w:t>
      </w:r>
    </w:p>
    <w:p w:rsidR="00D502A8" w:rsidRPr="00D502A8" w:rsidRDefault="007D3E8F" w:rsidP="00D502A8">
      <w:pPr>
        <w:ind w:left="851"/>
        <w:rPr>
          <w:rFonts w:ascii="Century Gothic" w:hAnsi="Century Gothic"/>
          <w:sz w:val="20"/>
          <w:lang w:val="es-MX"/>
        </w:rPr>
      </w:pPr>
      <w:hyperlink r:id="rId9" w:anchor="gsc.tab=0%C2%A0" w:history="1">
        <w:r w:rsidR="00D502A8" w:rsidRPr="00D502A8">
          <w:rPr>
            <w:rStyle w:val="Hipervnculo"/>
            <w:rFonts w:ascii="Century Gothic" w:hAnsi="Century Gothic"/>
            <w:sz w:val="20"/>
            <w:lang w:val="es-MX"/>
          </w:rPr>
          <w:t>https://www2.javerianacali.edu.co/centro-escritura/recursos/manual-de-normas-apa-septima-edicion#gsc.tab=0%C2%A0</w:t>
        </w:r>
      </w:hyperlink>
    </w:p>
    <w:p w:rsidR="00D502A8" w:rsidRPr="00D502A8" w:rsidRDefault="00D502A8" w:rsidP="00D502A8">
      <w:pPr>
        <w:ind w:left="851"/>
        <w:rPr>
          <w:rFonts w:ascii="Century Gothic" w:hAnsi="Century Gothic"/>
          <w:lang w:val="es-MX"/>
        </w:rPr>
      </w:pPr>
    </w:p>
    <w:sectPr w:rsidR="00D502A8" w:rsidRPr="00D502A8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8F" w:rsidRDefault="007D3E8F" w:rsidP="0069571C">
      <w:pPr>
        <w:spacing w:after="0" w:line="240" w:lineRule="auto"/>
      </w:pPr>
      <w:r>
        <w:separator/>
      </w:r>
    </w:p>
  </w:endnote>
  <w:endnote w:type="continuationSeparator" w:id="0">
    <w:p w:rsidR="007D3E8F" w:rsidRDefault="007D3E8F" w:rsidP="0069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19"/>
      <w:gridCol w:w="4419"/>
    </w:tblGrid>
    <w:tr w:rsidR="0069571C" w:rsidRPr="00ED2FE5">
      <w:tc>
        <w:tcPr>
          <w:tcW w:w="2500" w:type="pct"/>
          <w:shd w:val="clear" w:color="auto" w:fill="5B9BD5" w:themeFill="accent1"/>
          <w:vAlign w:val="center"/>
        </w:tcPr>
        <w:p w:rsidR="0069571C" w:rsidRPr="0069571C" w:rsidRDefault="007D3E8F" w:rsidP="0069571C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  <w:lang w:val="es-MX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  <w:lang w:val="es-MX"/>
              </w:rPr>
              <w:alias w:val="Título"/>
              <w:tag w:val=""/>
              <w:id w:val="-578829839"/>
              <w:placeholder>
                <w:docPart w:val="4F8EF222729B4BAFA595432294D4B62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571C" w:rsidRPr="0069571C">
                <w:rPr>
                  <w:caps/>
                  <w:color w:val="FFFFFF" w:themeColor="background1"/>
                  <w:sz w:val="18"/>
                  <w:szCs w:val="18"/>
                  <w:lang w:val="es-MX"/>
                </w:rPr>
                <w:t>DESARROLLO PRÁCTICA No. 1. Punto de fusi</w:t>
              </w:r>
              <w:r w:rsidR="0069571C">
                <w:rPr>
                  <w:caps/>
                  <w:color w:val="FFFFFF" w:themeColor="background1"/>
                  <w:sz w:val="18"/>
                  <w:szCs w:val="18"/>
                  <w:lang w:val="es-MX"/>
                </w:rPr>
                <w:t>ón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  <w:lang w:val="es-MX"/>
            </w:rPr>
            <w:alias w:val="Autor"/>
            <w:tag w:val=""/>
            <w:id w:val="-1822267932"/>
            <w:placeholder>
              <w:docPart w:val="AFD938140B2445C494223468EDEC4DD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9571C" w:rsidRPr="0069571C" w:rsidRDefault="0069571C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  <w:lang w:val="es-MX"/>
                </w:rPr>
              </w:pPr>
              <w:r w:rsidRPr="0069571C">
                <w:rPr>
                  <w:caps/>
                  <w:color w:val="FFFFFF" w:themeColor="background1"/>
                  <w:sz w:val="18"/>
                  <w:szCs w:val="18"/>
                  <w:lang w:val="es-MX"/>
                </w:rPr>
                <w:t>dra. G.YAZMÍN arellano salazar</w:t>
              </w:r>
            </w:p>
          </w:sdtContent>
        </w:sdt>
      </w:tc>
    </w:tr>
  </w:tbl>
  <w:p w:rsidR="0069571C" w:rsidRPr="0069571C" w:rsidRDefault="0069571C">
    <w:pPr>
      <w:pStyle w:val="Piedepgina"/>
      <w:rPr>
        <w:lang w:val="es-MX"/>
      </w:rPr>
    </w:pPr>
    <w:r w:rsidRPr="0069571C">
      <w:rPr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8F" w:rsidRDefault="007D3E8F" w:rsidP="0069571C">
      <w:pPr>
        <w:spacing w:after="0" w:line="240" w:lineRule="auto"/>
      </w:pPr>
      <w:r>
        <w:separator/>
      </w:r>
    </w:p>
  </w:footnote>
  <w:footnote w:type="continuationSeparator" w:id="0">
    <w:p w:rsidR="007D3E8F" w:rsidRDefault="007D3E8F" w:rsidP="00695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7CA9"/>
    <w:multiLevelType w:val="hybridMultilevel"/>
    <w:tmpl w:val="FCC6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2C6E"/>
    <w:multiLevelType w:val="hybridMultilevel"/>
    <w:tmpl w:val="5F92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67"/>
    <w:rsid w:val="00061D43"/>
    <w:rsid w:val="00077A8F"/>
    <w:rsid w:val="000E5009"/>
    <w:rsid w:val="00185C0A"/>
    <w:rsid w:val="0018684E"/>
    <w:rsid w:val="00190802"/>
    <w:rsid w:val="001C4945"/>
    <w:rsid w:val="001D30FD"/>
    <w:rsid w:val="001E6E9B"/>
    <w:rsid w:val="001F66C5"/>
    <w:rsid w:val="00203707"/>
    <w:rsid w:val="0023723F"/>
    <w:rsid w:val="0026599F"/>
    <w:rsid w:val="00303835"/>
    <w:rsid w:val="00343CD5"/>
    <w:rsid w:val="003818C6"/>
    <w:rsid w:val="003B59C5"/>
    <w:rsid w:val="003F25A3"/>
    <w:rsid w:val="003F33D9"/>
    <w:rsid w:val="00480D96"/>
    <w:rsid w:val="00583E1A"/>
    <w:rsid w:val="00597FEC"/>
    <w:rsid w:val="005B50A0"/>
    <w:rsid w:val="005C0EB2"/>
    <w:rsid w:val="00606369"/>
    <w:rsid w:val="00613920"/>
    <w:rsid w:val="00641E20"/>
    <w:rsid w:val="00685312"/>
    <w:rsid w:val="0069571C"/>
    <w:rsid w:val="006A77A3"/>
    <w:rsid w:val="006B67C8"/>
    <w:rsid w:val="006E60A5"/>
    <w:rsid w:val="006F3FD1"/>
    <w:rsid w:val="00705737"/>
    <w:rsid w:val="00795A29"/>
    <w:rsid w:val="007D3E8F"/>
    <w:rsid w:val="00811B13"/>
    <w:rsid w:val="00847C08"/>
    <w:rsid w:val="00934821"/>
    <w:rsid w:val="00940341"/>
    <w:rsid w:val="00956D8F"/>
    <w:rsid w:val="00A05F05"/>
    <w:rsid w:val="00A23CF2"/>
    <w:rsid w:val="00A562E0"/>
    <w:rsid w:val="00A86993"/>
    <w:rsid w:val="00A91CBD"/>
    <w:rsid w:val="00B26FA1"/>
    <w:rsid w:val="00B7445E"/>
    <w:rsid w:val="00BD1AEB"/>
    <w:rsid w:val="00C13282"/>
    <w:rsid w:val="00CB2867"/>
    <w:rsid w:val="00CC1961"/>
    <w:rsid w:val="00CE25B2"/>
    <w:rsid w:val="00D14479"/>
    <w:rsid w:val="00D331E8"/>
    <w:rsid w:val="00D502A8"/>
    <w:rsid w:val="00D830C2"/>
    <w:rsid w:val="00DC71C6"/>
    <w:rsid w:val="00E334D4"/>
    <w:rsid w:val="00E338C1"/>
    <w:rsid w:val="00EB0ABB"/>
    <w:rsid w:val="00ED2FE5"/>
    <w:rsid w:val="00EF1887"/>
    <w:rsid w:val="00EF757C"/>
    <w:rsid w:val="00F153FE"/>
    <w:rsid w:val="00F460CD"/>
    <w:rsid w:val="00F7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C7EA"/>
  <w15:chartTrackingRefBased/>
  <w15:docId w15:val="{07603D9A-2F14-44CD-A7BF-6453C13B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A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7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1">
    <w:name w:val="Grid Table 5 Dark Accent 1"/>
    <w:basedOn w:val="Tablanormal"/>
    <w:uiPriority w:val="50"/>
    <w:rsid w:val="00847C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normal1">
    <w:name w:val="Plain Table 1"/>
    <w:basedOn w:val="Tablanormal"/>
    <w:uiPriority w:val="41"/>
    <w:rsid w:val="00B26F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CB286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E6E9B"/>
    <w:rPr>
      <w:color w:val="808080"/>
    </w:rPr>
  </w:style>
  <w:style w:type="table" w:styleId="Tablanormal2">
    <w:name w:val="Plain Table 2"/>
    <w:basedOn w:val="Tablanormal"/>
    <w:uiPriority w:val="42"/>
    <w:rsid w:val="00D144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502A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95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571C"/>
  </w:style>
  <w:style w:type="paragraph" w:styleId="Piedepgina">
    <w:name w:val="footer"/>
    <w:basedOn w:val="Normal"/>
    <w:link w:val="PiedepginaCar"/>
    <w:uiPriority w:val="99"/>
    <w:unhideWhenUsed/>
    <w:rsid w:val="00695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571C"/>
  </w:style>
  <w:style w:type="paragraph" w:styleId="Textodeglobo">
    <w:name w:val="Balloon Text"/>
    <w:basedOn w:val="Normal"/>
    <w:link w:val="TextodegloboCar"/>
    <w:uiPriority w:val="99"/>
    <w:semiHidden/>
    <w:unhideWhenUsed/>
    <w:rsid w:val="0023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2.javerianacali.edu.co/centro-escritura/recursos/manual-de-normas-apa-septima-edic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8EF222729B4BAFA595432294D4B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AEEF1-D902-4673-97E8-33D55FE5B17F}"/>
      </w:docPartPr>
      <w:docPartBody>
        <w:p w:rsidR="00DA5ACD" w:rsidRDefault="00717A8E" w:rsidP="00717A8E">
          <w:pPr>
            <w:pStyle w:val="4F8EF222729B4BAFA595432294D4B622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AFD938140B2445C494223468EDEC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78542-0E0D-46A3-8658-E53C8EEB49EC}"/>
      </w:docPartPr>
      <w:docPartBody>
        <w:p w:rsidR="00DA5ACD" w:rsidRDefault="00717A8E" w:rsidP="00717A8E">
          <w:pPr>
            <w:pStyle w:val="AFD938140B2445C494223468EDEC4DD6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8E"/>
    <w:rsid w:val="00412926"/>
    <w:rsid w:val="00425203"/>
    <w:rsid w:val="00717A8E"/>
    <w:rsid w:val="008A2E47"/>
    <w:rsid w:val="009E68B1"/>
    <w:rsid w:val="00B73C49"/>
    <w:rsid w:val="00C01057"/>
    <w:rsid w:val="00DA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F8EF222729B4BAFA595432294D4B622">
    <w:name w:val="4F8EF222729B4BAFA595432294D4B622"/>
    <w:rsid w:val="00717A8E"/>
  </w:style>
  <w:style w:type="paragraph" w:customStyle="1" w:styleId="AFD938140B2445C494223468EDEC4DD6">
    <w:name w:val="AFD938140B2445C494223468EDEC4DD6"/>
    <w:rsid w:val="00717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DESARROLLO PRÁCTICA No. 1. Punto de fusión</vt:lpstr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PRÁCTICA No. 1. Punto de fusión</dc:title>
  <dc:subject/>
  <dc:creator>dra. G.YAZMÍN arellano salazar</dc:creator>
  <cp:keywords/>
  <dc:description/>
  <cp:lastModifiedBy>Revisor</cp:lastModifiedBy>
  <cp:revision>22</cp:revision>
  <cp:lastPrinted>2021-09-05T22:14:00Z</cp:lastPrinted>
  <dcterms:created xsi:type="dcterms:W3CDTF">2021-09-05T20:42:00Z</dcterms:created>
  <dcterms:modified xsi:type="dcterms:W3CDTF">2022-12-12T18:57:00Z</dcterms:modified>
</cp:coreProperties>
</file>